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C4B79" w:rsidRDefault="00CC4B79" w:rsidP="009E0319">
      <w:pPr>
        <w:pStyle w:val="1"/>
        <w:spacing w:line="276" w:lineRule="auto"/>
        <w:ind w:firstLine="0"/>
        <w:jc w:val="center"/>
        <w:rPr>
          <w:szCs w:val="24"/>
        </w:rPr>
      </w:pPr>
      <w:bookmarkStart w:id="0" w:name="_GoBack"/>
      <w:bookmarkEnd w:id="0"/>
    </w:p>
    <w:p w:rsidR="00CC4B79" w:rsidRDefault="00CC4B79" w:rsidP="009E0319">
      <w:pPr>
        <w:pStyle w:val="1"/>
        <w:spacing w:line="276" w:lineRule="auto"/>
        <w:ind w:firstLine="0"/>
        <w:jc w:val="center"/>
        <w:rPr>
          <w:szCs w:val="24"/>
        </w:rPr>
      </w:pPr>
    </w:p>
    <w:p w:rsidR="00CC4B79" w:rsidRDefault="00CC4B79" w:rsidP="009E0319">
      <w:pPr>
        <w:pStyle w:val="1"/>
        <w:spacing w:line="276" w:lineRule="auto"/>
        <w:ind w:firstLine="0"/>
        <w:jc w:val="center"/>
        <w:rPr>
          <w:szCs w:val="24"/>
        </w:rPr>
      </w:pPr>
    </w:p>
    <w:p w:rsidR="00CC4B79" w:rsidRDefault="00CC4B79" w:rsidP="009E0319">
      <w:pPr>
        <w:pStyle w:val="1"/>
        <w:spacing w:line="276" w:lineRule="auto"/>
        <w:ind w:firstLine="0"/>
        <w:jc w:val="center"/>
        <w:rPr>
          <w:szCs w:val="24"/>
        </w:rPr>
      </w:pPr>
    </w:p>
    <w:p w:rsidR="00A845D8" w:rsidRPr="00A845D8" w:rsidRDefault="00A845D8" w:rsidP="00A845D8">
      <w:pPr>
        <w:pStyle w:val="1"/>
        <w:spacing w:line="276" w:lineRule="auto"/>
        <w:ind w:firstLine="0"/>
        <w:jc w:val="center"/>
        <w:rPr>
          <w:bCs/>
          <w:szCs w:val="24"/>
        </w:rPr>
      </w:pPr>
      <w:r w:rsidRPr="00A845D8">
        <w:rPr>
          <w:bCs/>
          <w:szCs w:val="24"/>
        </w:rPr>
        <w:t xml:space="preserve">Информация администрации городского округа Тольятти </w:t>
      </w:r>
    </w:p>
    <w:p w:rsidR="00D45B98" w:rsidRPr="00CC4B79" w:rsidRDefault="00A845D8" w:rsidP="00A845D8">
      <w:pPr>
        <w:pStyle w:val="ad"/>
        <w:spacing w:line="276" w:lineRule="auto"/>
        <w:rPr>
          <w:bCs/>
          <w:sz w:val="24"/>
          <w:szCs w:val="24"/>
        </w:rPr>
      </w:pPr>
      <w:r w:rsidRPr="00A845D8">
        <w:rPr>
          <w:bCs/>
          <w:sz w:val="24"/>
          <w:szCs w:val="24"/>
        </w:rPr>
        <w:t>о выполнении  муниципальной программы</w:t>
      </w:r>
      <w:r w:rsidR="00B249DB" w:rsidRPr="00A845D8">
        <w:rPr>
          <w:bCs/>
          <w:sz w:val="24"/>
          <w:szCs w:val="24"/>
        </w:rPr>
        <w:t xml:space="preserve"> </w:t>
      </w:r>
      <w:r w:rsidR="00D45B98" w:rsidRPr="00A845D8">
        <w:rPr>
          <w:bCs/>
          <w:sz w:val="24"/>
          <w:szCs w:val="24"/>
        </w:rPr>
        <w:t xml:space="preserve">  «</w:t>
      </w:r>
      <w:r w:rsidR="00D45B98" w:rsidRPr="00CC4B79">
        <w:rPr>
          <w:bCs/>
          <w:sz w:val="24"/>
          <w:szCs w:val="24"/>
        </w:rPr>
        <w:t>Укрепление общественного здоровья в городском округе Тольятти» на 2021-2024 годы</w:t>
      </w:r>
      <w:r w:rsidR="00D45B98" w:rsidRPr="00CC4B79">
        <w:rPr>
          <w:sz w:val="24"/>
          <w:szCs w:val="24"/>
        </w:rPr>
        <w:t>, утвержденной постановлением администрации городского округа Тольятти</w:t>
      </w:r>
      <w:r w:rsidR="00FA7131" w:rsidRPr="00CC4B79">
        <w:rPr>
          <w:sz w:val="24"/>
          <w:szCs w:val="24"/>
        </w:rPr>
        <w:t xml:space="preserve"> от 07.08.2020 №</w:t>
      </w:r>
      <w:r w:rsidR="00A36080" w:rsidRPr="00CC4B79">
        <w:rPr>
          <w:sz w:val="24"/>
          <w:szCs w:val="24"/>
        </w:rPr>
        <w:t xml:space="preserve"> </w:t>
      </w:r>
      <w:r w:rsidR="00FA7131" w:rsidRPr="00CC4B79">
        <w:rPr>
          <w:sz w:val="24"/>
          <w:szCs w:val="24"/>
        </w:rPr>
        <w:t>2400-п/1,</w:t>
      </w:r>
      <w:r w:rsidR="00A36080" w:rsidRPr="00CC4B79">
        <w:rPr>
          <w:sz w:val="24"/>
          <w:szCs w:val="24"/>
        </w:rPr>
        <w:t xml:space="preserve"> </w:t>
      </w:r>
      <w:r w:rsidR="00F87D10">
        <w:rPr>
          <w:sz w:val="24"/>
          <w:szCs w:val="24"/>
        </w:rPr>
        <w:t>за 2024</w:t>
      </w:r>
      <w:r w:rsidR="00D45B98" w:rsidRPr="00CC4B79">
        <w:rPr>
          <w:sz w:val="24"/>
          <w:szCs w:val="24"/>
        </w:rPr>
        <w:t xml:space="preserve"> год.</w:t>
      </w:r>
    </w:p>
    <w:p w:rsidR="0014174F" w:rsidRPr="003859E1" w:rsidRDefault="0014174F" w:rsidP="009E0319">
      <w:pPr>
        <w:spacing w:line="276" w:lineRule="auto"/>
        <w:rPr>
          <w:sz w:val="24"/>
          <w:szCs w:val="24"/>
        </w:rPr>
      </w:pPr>
    </w:p>
    <w:p w:rsidR="0014174F" w:rsidRPr="003859E1" w:rsidRDefault="00AD2DAE" w:rsidP="00BF6E37">
      <w:pPr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center"/>
        <w:rPr>
          <w:b/>
          <w:sz w:val="24"/>
          <w:szCs w:val="24"/>
        </w:rPr>
      </w:pPr>
      <w:r w:rsidRPr="003859E1">
        <w:rPr>
          <w:b/>
          <w:sz w:val="24"/>
          <w:szCs w:val="24"/>
        </w:rPr>
        <w:t>Ц</w:t>
      </w:r>
      <w:r w:rsidR="00632258" w:rsidRPr="003859E1">
        <w:rPr>
          <w:b/>
          <w:sz w:val="24"/>
          <w:szCs w:val="24"/>
        </w:rPr>
        <w:t>ел</w:t>
      </w:r>
      <w:r w:rsidRPr="003859E1">
        <w:rPr>
          <w:b/>
          <w:sz w:val="24"/>
          <w:szCs w:val="24"/>
        </w:rPr>
        <w:t xml:space="preserve">и </w:t>
      </w:r>
      <w:r w:rsidR="00632258" w:rsidRPr="003859E1">
        <w:rPr>
          <w:b/>
          <w:sz w:val="24"/>
          <w:szCs w:val="24"/>
        </w:rPr>
        <w:t>и задач</w:t>
      </w:r>
      <w:r w:rsidRPr="003859E1">
        <w:rPr>
          <w:b/>
          <w:sz w:val="24"/>
          <w:szCs w:val="24"/>
        </w:rPr>
        <w:t>и</w:t>
      </w:r>
      <w:r w:rsidR="0020091D" w:rsidRPr="003859E1">
        <w:rPr>
          <w:b/>
          <w:sz w:val="24"/>
          <w:szCs w:val="24"/>
        </w:rPr>
        <w:t xml:space="preserve"> муниципальной программы</w:t>
      </w:r>
    </w:p>
    <w:p w:rsidR="00325CA5" w:rsidRPr="003859E1" w:rsidRDefault="00325CA5" w:rsidP="00CC4719">
      <w:pPr>
        <w:pStyle w:val="1"/>
        <w:spacing w:line="360" w:lineRule="auto"/>
        <w:ind w:firstLine="0"/>
        <w:jc w:val="center"/>
        <w:rPr>
          <w:szCs w:val="24"/>
        </w:rPr>
      </w:pPr>
    </w:p>
    <w:p w:rsidR="005F7944" w:rsidRPr="003859E1" w:rsidRDefault="001F5546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3859E1">
        <w:rPr>
          <w:sz w:val="24"/>
          <w:szCs w:val="24"/>
        </w:rPr>
        <w:t xml:space="preserve">В </w:t>
      </w:r>
      <w:r w:rsidR="006C3DC3" w:rsidRPr="003859E1">
        <w:rPr>
          <w:sz w:val="24"/>
          <w:szCs w:val="24"/>
        </w:rPr>
        <w:t>муниципальной программе</w:t>
      </w:r>
      <w:r w:rsidR="00A36080">
        <w:rPr>
          <w:sz w:val="24"/>
          <w:szCs w:val="24"/>
        </w:rPr>
        <w:t xml:space="preserve"> </w:t>
      </w:r>
      <w:r w:rsidR="006D763B" w:rsidRPr="003859E1">
        <w:rPr>
          <w:sz w:val="24"/>
          <w:szCs w:val="24"/>
        </w:rPr>
        <w:t>«</w:t>
      </w:r>
      <w:r w:rsidR="00D45B98" w:rsidRPr="003859E1">
        <w:rPr>
          <w:bCs/>
          <w:sz w:val="24"/>
          <w:szCs w:val="24"/>
        </w:rPr>
        <w:t>Укрепление общественного здоровья в городском округе Тольятти» на 2021-2024 годы</w:t>
      </w:r>
      <w:r w:rsidR="00D45B98" w:rsidRPr="003859E1">
        <w:rPr>
          <w:sz w:val="24"/>
          <w:szCs w:val="24"/>
        </w:rPr>
        <w:t>, утвержденной постановлением администрации городского округа Тольятти от 07.08.2020 №</w:t>
      </w:r>
      <w:r w:rsidR="00A36080">
        <w:rPr>
          <w:sz w:val="24"/>
          <w:szCs w:val="24"/>
        </w:rPr>
        <w:t xml:space="preserve"> </w:t>
      </w:r>
      <w:r w:rsidR="00D45B98" w:rsidRPr="003859E1">
        <w:rPr>
          <w:sz w:val="24"/>
          <w:szCs w:val="24"/>
        </w:rPr>
        <w:t xml:space="preserve">2400-п/1 </w:t>
      </w:r>
      <w:r w:rsidRPr="003859E1">
        <w:rPr>
          <w:sz w:val="24"/>
          <w:szCs w:val="24"/>
        </w:rPr>
        <w:t>(</w:t>
      </w:r>
      <w:r w:rsidR="003066C0" w:rsidRPr="003859E1">
        <w:rPr>
          <w:sz w:val="24"/>
          <w:szCs w:val="24"/>
        </w:rPr>
        <w:t>далее - Программа</w:t>
      </w:r>
      <w:r w:rsidRPr="003859E1">
        <w:rPr>
          <w:sz w:val="24"/>
          <w:szCs w:val="24"/>
        </w:rPr>
        <w:t>)</w:t>
      </w:r>
      <w:r w:rsidR="002E7A89" w:rsidRPr="003859E1">
        <w:rPr>
          <w:sz w:val="24"/>
          <w:szCs w:val="24"/>
        </w:rPr>
        <w:t xml:space="preserve">, определена цель – </w:t>
      </w:r>
      <w:r w:rsidR="005F7944" w:rsidRPr="003859E1">
        <w:rPr>
          <w:sz w:val="24"/>
          <w:szCs w:val="24"/>
        </w:rPr>
        <w:t>формирование потребности и ведения населением активного и здорового образа жизни, профилактика неинфекционных и инфекционных заболеваний, пропаганда здорового питания,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Тольятти.</w:t>
      </w:r>
    </w:p>
    <w:p w:rsidR="002E7A89" w:rsidRPr="003859E1" w:rsidRDefault="002E7A89" w:rsidP="00F87D1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3859E1">
        <w:rPr>
          <w:sz w:val="24"/>
          <w:szCs w:val="24"/>
        </w:rPr>
        <w:t>В соответствии с целью</w:t>
      </w:r>
      <w:r w:rsidR="004E1F92">
        <w:rPr>
          <w:sz w:val="24"/>
          <w:szCs w:val="24"/>
        </w:rPr>
        <w:t xml:space="preserve"> </w:t>
      </w:r>
      <w:r w:rsidR="00F87D10">
        <w:rPr>
          <w:sz w:val="24"/>
          <w:szCs w:val="24"/>
        </w:rPr>
        <w:t>в течение 2024</w:t>
      </w:r>
      <w:r w:rsidR="00591793" w:rsidRPr="003859E1">
        <w:rPr>
          <w:sz w:val="24"/>
          <w:szCs w:val="24"/>
        </w:rPr>
        <w:t xml:space="preserve"> года выполнялись 5</w:t>
      </w:r>
      <w:r w:rsidRPr="003859E1">
        <w:rPr>
          <w:sz w:val="24"/>
          <w:szCs w:val="24"/>
        </w:rPr>
        <w:t xml:space="preserve"> задач:</w:t>
      </w:r>
    </w:p>
    <w:p w:rsidR="00D45B98" w:rsidRPr="003859E1" w:rsidRDefault="00D45B98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3859E1">
        <w:rPr>
          <w:sz w:val="24"/>
          <w:szCs w:val="24"/>
        </w:rPr>
        <w:t>1. Создание условий для профилактики неинфекционных и инфекционных заболеваний.</w:t>
      </w:r>
    </w:p>
    <w:p w:rsidR="00D45B98" w:rsidRPr="003859E1" w:rsidRDefault="00D45B98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3859E1">
        <w:rPr>
          <w:sz w:val="24"/>
          <w:szCs w:val="24"/>
        </w:rPr>
        <w:t>2. Формирование среды, стимулирующей здоровый образ жизни, включая здоровое питание и физическую активность.</w:t>
      </w:r>
    </w:p>
    <w:p w:rsidR="001200EA" w:rsidRPr="003859E1" w:rsidRDefault="006252DA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3859E1">
        <w:rPr>
          <w:sz w:val="24"/>
          <w:szCs w:val="24"/>
        </w:rPr>
        <w:t>3.</w:t>
      </w:r>
      <w:r w:rsidR="00A36080">
        <w:rPr>
          <w:sz w:val="24"/>
          <w:szCs w:val="24"/>
        </w:rPr>
        <w:t xml:space="preserve"> </w:t>
      </w:r>
      <w:r w:rsidR="001200EA" w:rsidRPr="003859E1">
        <w:rPr>
          <w:sz w:val="24"/>
          <w:szCs w:val="24"/>
        </w:rPr>
        <w:t>Проведение информационно-коммуникационной кампании, направленной на осознанное отношение к своему здоровью, привлечение граждан к прохождению профилактического медицинского осмотра, диспансеризации и мотивации к ведению здорового образа жизни.</w:t>
      </w:r>
    </w:p>
    <w:p w:rsidR="00D45B98" w:rsidRPr="003859E1" w:rsidRDefault="00B56B09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1200EA" w:rsidRPr="003859E1">
        <w:rPr>
          <w:sz w:val="24"/>
          <w:szCs w:val="24"/>
        </w:rPr>
        <w:t>Развитие механизма межведомственного взаимодействия в сфере формирования у населения здорового образа жизни и отказа от вредных привычек, в том числе с общественными и некоммерческими организациями.</w:t>
      </w:r>
    </w:p>
    <w:p w:rsidR="001200EA" w:rsidRPr="003859E1" w:rsidRDefault="001200EA" w:rsidP="00CC471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3859E1">
        <w:rPr>
          <w:sz w:val="24"/>
          <w:szCs w:val="24"/>
        </w:rPr>
        <w:t>5.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</w:t>
      </w:r>
    </w:p>
    <w:p w:rsidR="002934D2" w:rsidRPr="003859E1" w:rsidRDefault="00A65EB9" w:rsidP="00CC471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3859E1">
        <w:rPr>
          <w:sz w:val="24"/>
          <w:szCs w:val="24"/>
        </w:rPr>
        <w:tab/>
      </w:r>
    </w:p>
    <w:p w:rsidR="00CC4B79" w:rsidRPr="00CC4B79" w:rsidRDefault="002934D2" w:rsidP="00CC4B79">
      <w:pPr>
        <w:pStyle w:val="ac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4E1F92">
        <w:rPr>
          <w:b/>
        </w:rPr>
        <w:t>Информация о финансировании мероп</w:t>
      </w:r>
      <w:r w:rsidR="00275E0F" w:rsidRPr="004E1F92">
        <w:rPr>
          <w:b/>
        </w:rPr>
        <w:t xml:space="preserve">риятий муниципальной программы </w:t>
      </w:r>
    </w:p>
    <w:p w:rsidR="0077513F" w:rsidRDefault="0077513F" w:rsidP="0077513F">
      <w:pPr>
        <w:spacing w:line="360" w:lineRule="auto"/>
        <w:ind w:firstLine="720"/>
        <w:jc w:val="both"/>
        <w:rPr>
          <w:sz w:val="24"/>
          <w:szCs w:val="24"/>
        </w:rPr>
      </w:pPr>
    </w:p>
    <w:p w:rsidR="0077513F" w:rsidRPr="0077513F" w:rsidRDefault="0077513F" w:rsidP="0077513F">
      <w:pPr>
        <w:spacing w:line="360" w:lineRule="auto"/>
        <w:ind w:firstLine="720"/>
        <w:jc w:val="both"/>
        <w:rPr>
          <w:sz w:val="24"/>
          <w:szCs w:val="24"/>
        </w:rPr>
      </w:pPr>
      <w:r w:rsidRPr="0077513F">
        <w:rPr>
          <w:sz w:val="24"/>
          <w:szCs w:val="24"/>
        </w:rPr>
        <w:t xml:space="preserve">Достижение </w:t>
      </w:r>
      <w:r>
        <w:rPr>
          <w:sz w:val="24"/>
          <w:szCs w:val="24"/>
        </w:rPr>
        <w:t xml:space="preserve">финансовых </w:t>
      </w:r>
      <w:r w:rsidRPr="0077513F">
        <w:rPr>
          <w:sz w:val="24"/>
          <w:szCs w:val="24"/>
        </w:rPr>
        <w:t xml:space="preserve">показателей Программы отражено в Приложении № </w:t>
      </w:r>
      <w:r>
        <w:rPr>
          <w:sz w:val="24"/>
          <w:szCs w:val="24"/>
        </w:rPr>
        <w:t>1</w:t>
      </w:r>
      <w:r w:rsidRPr="0077513F">
        <w:rPr>
          <w:sz w:val="24"/>
          <w:szCs w:val="24"/>
        </w:rPr>
        <w:t xml:space="preserve"> к  настоящему отчету.</w:t>
      </w:r>
    </w:p>
    <w:p w:rsidR="00275E0F" w:rsidRPr="008B329F" w:rsidRDefault="004E1F92" w:rsidP="0094563B">
      <w:pPr>
        <w:spacing w:line="360" w:lineRule="auto"/>
        <w:ind w:firstLine="720"/>
        <w:jc w:val="both"/>
        <w:rPr>
          <w:sz w:val="24"/>
          <w:szCs w:val="24"/>
        </w:rPr>
      </w:pPr>
      <w:r w:rsidRPr="008B329F">
        <w:rPr>
          <w:sz w:val="24"/>
          <w:szCs w:val="24"/>
        </w:rPr>
        <w:lastRenderedPageBreak/>
        <w:t>В 2</w:t>
      </w:r>
      <w:r w:rsidR="00275E0F" w:rsidRPr="008B329F">
        <w:rPr>
          <w:sz w:val="24"/>
          <w:szCs w:val="24"/>
        </w:rPr>
        <w:t>02</w:t>
      </w:r>
      <w:r w:rsidR="00960E82" w:rsidRPr="008B329F">
        <w:rPr>
          <w:sz w:val="24"/>
          <w:szCs w:val="24"/>
        </w:rPr>
        <w:t>4</w:t>
      </w:r>
      <w:r w:rsidR="00275E0F" w:rsidRPr="008B329F">
        <w:rPr>
          <w:sz w:val="24"/>
          <w:szCs w:val="24"/>
        </w:rPr>
        <w:t xml:space="preserve"> году на выполнение</w:t>
      </w:r>
      <w:r w:rsidR="001C20C9" w:rsidRPr="008B329F">
        <w:rPr>
          <w:sz w:val="24"/>
          <w:szCs w:val="24"/>
        </w:rPr>
        <w:t xml:space="preserve"> Программы предусмотрено 14</w:t>
      </w:r>
      <w:r w:rsidR="0037114A">
        <w:rPr>
          <w:sz w:val="24"/>
          <w:szCs w:val="24"/>
        </w:rPr>
        <w:t xml:space="preserve"> </w:t>
      </w:r>
      <w:r w:rsidR="001C20C9" w:rsidRPr="008B329F">
        <w:rPr>
          <w:sz w:val="24"/>
          <w:szCs w:val="24"/>
        </w:rPr>
        <w:t>425</w:t>
      </w:r>
      <w:r w:rsidR="00FA7131" w:rsidRPr="008B329F">
        <w:rPr>
          <w:sz w:val="24"/>
          <w:szCs w:val="24"/>
        </w:rPr>
        <w:t>,0</w:t>
      </w:r>
      <w:r w:rsidR="00FE0317" w:rsidRPr="008B329F">
        <w:rPr>
          <w:sz w:val="24"/>
          <w:szCs w:val="24"/>
        </w:rPr>
        <w:t xml:space="preserve"> </w:t>
      </w:r>
      <w:r w:rsidR="00275E0F" w:rsidRPr="008B329F">
        <w:rPr>
          <w:bCs/>
          <w:sz w:val="24"/>
          <w:szCs w:val="24"/>
        </w:rPr>
        <w:t>тыс. руб., в том числе:</w:t>
      </w:r>
    </w:p>
    <w:p w:rsidR="00275E0F" w:rsidRPr="008B329F" w:rsidRDefault="00275E0F" w:rsidP="00CC471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 xml:space="preserve">- средства бюджета городского округа Тольятти – </w:t>
      </w:r>
      <w:r w:rsidR="001C20C9" w:rsidRPr="008B329F">
        <w:rPr>
          <w:sz w:val="24"/>
          <w:szCs w:val="24"/>
        </w:rPr>
        <w:t>14</w:t>
      </w:r>
      <w:r w:rsidR="0037114A">
        <w:rPr>
          <w:sz w:val="24"/>
          <w:szCs w:val="24"/>
        </w:rPr>
        <w:t xml:space="preserve"> </w:t>
      </w:r>
      <w:r w:rsidR="001C20C9" w:rsidRPr="008B329F">
        <w:rPr>
          <w:sz w:val="24"/>
          <w:szCs w:val="24"/>
        </w:rPr>
        <w:t>425</w:t>
      </w:r>
      <w:r w:rsidR="00FA7131" w:rsidRPr="008B329F">
        <w:rPr>
          <w:sz w:val="24"/>
          <w:szCs w:val="24"/>
        </w:rPr>
        <w:t>,0</w:t>
      </w:r>
      <w:r w:rsidR="00FE0317" w:rsidRPr="008B329F">
        <w:rPr>
          <w:sz w:val="24"/>
          <w:szCs w:val="24"/>
        </w:rPr>
        <w:t xml:space="preserve"> </w:t>
      </w:r>
      <w:r w:rsidRPr="008B329F">
        <w:rPr>
          <w:bCs/>
          <w:sz w:val="24"/>
          <w:szCs w:val="24"/>
        </w:rPr>
        <w:t>тыс. руб.;</w:t>
      </w:r>
    </w:p>
    <w:p w:rsidR="00275E0F" w:rsidRPr="008B329F" w:rsidRDefault="00275E0F" w:rsidP="00CC471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8B329F">
        <w:rPr>
          <w:sz w:val="24"/>
          <w:szCs w:val="24"/>
        </w:rPr>
        <w:t xml:space="preserve">Фактические расходы (согласно принятых к учету документов) в рамках реализации  </w:t>
      </w:r>
      <w:r w:rsidR="008F3742" w:rsidRPr="008B329F">
        <w:rPr>
          <w:bCs/>
          <w:sz w:val="24"/>
          <w:szCs w:val="24"/>
        </w:rPr>
        <w:t>Программы за 2024</w:t>
      </w:r>
      <w:r w:rsidR="00CC4B79" w:rsidRPr="008B329F">
        <w:rPr>
          <w:bCs/>
          <w:sz w:val="24"/>
          <w:szCs w:val="24"/>
        </w:rPr>
        <w:t xml:space="preserve"> год</w:t>
      </w:r>
      <w:r w:rsidRPr="008B329F">
        <w:rPr>
          <w:bCs/>
          <w:sz w:val="24"/>
          <w:szCs w:val="24"/>
        </w:rPr>
        <w:t xml:space="preserve"> составили </w:t>
      </w:r>
      <w:r w:rsidR="008F3742" w:rsidRPr="008B329F">
        <w:rPr>
          <w:bCs/>
          <w:sz w:val="24"/>
          <w:szCs w:val="24"/>
        </w:rPr>
        <w:t>12</w:t>
      </w:r>
      <w:r w:rsidR="0037114A">
        <w:rPr>
          <w:bCs/>
          <w:sz w:val="24"/>
          <w:szCs w:val="24"/>
        </w:rPr>
        <w:t xml:space="preserve"> </w:t>
      </w:r>
      <w:r w:rsidR="008F3742" w:rsidRPr="008B329F">
        <w:rPr>
          <w:bCs/>
          <w:sz w:val="24"/>
          <w:szCs w:val="24"/>
        </w:rPr>
        <w:t>458,0</w:t>
      </w:r>
      <w:r w:rsidRPr="008B329F">
        <w:rPr>
          <w:bCs/>
          <w:sz w:val="24"/>
          <w:szCs w:val="24"/>
        </w:rPr>
        <w:t xml:space="preserve"> тыс. руб. (в т.ч. из средств местного бюджета –</w:t>
      </w:r>
      <w:r w:rsidR="00160515" w:rsidRPr="008B329F">
        <w:rPr>
          <w:bCs/>
          <w:sz w:val="24"/>
          <w:szCs w:val="24"/>
        </w:rPr>
        <w:t xml:space="preserve"> </w:t>
      </w:r>
      <w:r w:rsidR="008F3742" w:rsidRPr="008B329F">
        <w:rPr>
          <w:bCs/>
          <w:sz w:val="24"/>
          <w:szCs w:val="24"/>
        </w:rPr>
        <w:t>12</w:t>
      </w:r>
      <w:r w:rsidR="0037114A">
        <w:rPr>
          <w:bCs/>
          <w:sz w:val="24"/>
          <w:szCs w:val="24"/>
        </w:rPr>
        <w:t xml:space="preserve"> </w:t>
      </w:r>
      <w:r w:rsidR="008F3742" w:rsidRPr="008B329F">
        <w:rPr>
          <w:bCs/>
          <w:sz w:val="24"/>
          <w:szCs w:val="24"/>
        </w:rPr>
        <w:t>458,0</w:t>
      </w:r>
      <w:r w:rsidR="00B17AC9" w:rsidRPr="008B329F">
        <w:rPr>
          <w:bCs/>
          <w:sz w:val="24"/>
          <w:szCs w:val="24"/>
        </w:rPr>
        <w:t xml:space="preserve"> </w:t>
      </w:r>
      <w:r w:rsidRPr="008B329F">
        <w:rPr>
          <w:bCs/>
          <w:sz w:val="24"/>
          <w:szCs w:val="24"/>
        </w:rPr>
        <w:t>тыс. руб</w:t>
      </w:r>
      <w:r w:rsidR="00867166" w:rsidRPr="008B329F">
        <w:rPr>
          <w:bCs/>
          <w:sz w:val="24"/>
          <w:szCs w:val="24"/>
        </w:rPr>
        <w:t>.</w:t>
      </w:r>
      <w:r w:rsidRPr="008B329F">
        <w:rPr>
          <w:bCs/>
          <w:sz w:val="24"/>
          <w:szCs w:val="24"/>
        </w:rPr>
        <w:t xml:space="preserve">) или </w:t>
      </w:r>
      <w:r w:rsidR="001C20C9" w:rsidRPr="008B329F">
        <w:rPr>
          <w:bCs/>
          <w:sz w:val="24"/>
          <w:szCs w:val="24"/>
        </w:rPr>
        <w:t>86,4</w:t>
      </w:r>
      <w:r w:rsidR="00160515" w:rsidRPr="008B329F">
        <w:rPr>
          <w:bCs/>
          <w:sz w:val="24"/>
          <w:szCs w:val="24"/>
        </w:rPr>
        <w:t xml:space="preserve"> </w:t>
      </w:r>
      <w:r w:rsidR="00164CBF" w:rsidRPr="008B329F">
        <w:rPr>
          <w:bCs/>
          <w:sz w:val="24"/>
          <w:szCs w:val="24"/>
        </w:rPr>
        <w:t>% от утвержденного плана 2024</w:t>
      </w:r>
      <w:r w:rsidR="00CC4B79" w:rsidRPr="008B329F">
        <w:rPr>
          <w:bCs/>
          <w:sz w:val="24"/>
          <w:szCs w:val="24"/>
        </w:rPr>
        <w:t xml:space="preserve"> года</w:t>
      </w:r>
      <w:r w:rsidRPr="008B329F">
        <w:rPr>
          <w:bCs/>
          <w:sz w:val="24"/>
          <w:szCs w:val="24"/>
        </w:rPr>
        <w:t>, в том числе по ответственным исполнителям Программы:</w:t>
      </w:r>
    </w:p>
    <w:p w:rsidR="00275E0F" w:rsidRPr="008B329F" w:rsidRDefault="00275E0F" w:rsidP="00CC4719">
      <w:pPr>
        <w:spacing w:line="360" w:lineRule="auto"/>
        <w:ind w:firstLine="720"/>
        <w:jc w:val="both"/>
        <w:rPr>
          <w:b/>
          <w:bCs/>
          <w:sz w:val="24"/>
          <w:szCs w:val="24"/>
        </w:rPr>
      </w:pPr>
      <w:r w:rsidRPr="008B329F">
        <w:rPr>
          <w:bCs/>
          <w:sz w:val="24"/>
          <w:szCs w:val="24"/>
        </w:rPr>
        <w:t>- департамент информационных технологий и связи администрации городского округа Тольятти</w:t>
      </w:r>
      <w:r w:rsidR="009E6414" w:rsidRPr="008B329F">
        <w:rPr>
          <w:bCs/>
          <w:sz w:val="24"/>
          <w:szCs w:val="24"/>
        </w:rPr>
        <w:t xml:space="preserve"> (МАУ «МФЦ»)  </w:t>
      </w:r>
      <w:r w:rsidRPr="008B329F">
        <w:rPr>
          <w:bCs/>
          <w:sz w:val="24"/>
          <w:szCs w:val="24"/>
        </w:rPr>
        <w:t xml:space="preserve"> – </w:t>
      </w:r>
      <w:r w:rsidR="00CC3274" w:rsidRPr="008B329F">
        <w:rPr>
          <w:bCs/>
          <w:sz w:val="24"/>
          <w:szCs w:val="24"/>
        </w:rPr>
        <w:t>12</w:t>
      </w:r>
      <w:r w:rsidR="0037114A">
        <w:rPr>
          <w:bCs/>
          <w:sz w:val="24"/>
          <w:szCs w:val="24"/>
        </w:rPr>
        <w:t xml:space="preserve"> </w:t>
      </w:r>
      <w:r w:rsidR="00CC3274" w:rsidRPr="008B329F">
        <w:rPr>
          <w:bCs/>
          <w:sz w:val="24"/>
          <w:szCs w:val="24"/>
        </w:rPr>
        <w:t xml:space="preserve">458,0 </w:t>
      </w:r>
      <w:r w:rsidR="001C20C9" w:rsidRPr="008B329F">
        <w:rPr>
          <w:bCs/>
          <w:sz w:val="24"/>
          <w:szCs w:val="24"/>
        </w:rPr>
        <w:t>тыс. руб. или 86,4</w:t>
      </w:r>
      <w:r w:rsidRPr="008B329F">
        <w:rPr>
          <w:bCs/>
          <w:sz w:val="24"/>
          <w:szCs w:val="24"/>
        </w:rPr>
        <w:t xml:space="preserve">  % от плана</w:t>
      </w:r>
      <w:r w:rsidR="006201E5" w:rsidRPr="008B329F">
        <w:rPr>
          <w:bCs/>
          <w:sz w:val="24"/>
          <w:szCs w:val="24"/>
        </w:rPr>
        <w:t>.</w:t>
      </w:r>
    </w:p>
    <w:p w:rsidR="00275E0F" w:rsidRPr="008B329F" w:rsidRDefault="00275E0F" w:rsidP="00CC471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>В рамках в</w:t>
      </w:r>
      <w:r w:rsidR="00707CB4" w:rsidRPr="008B329F">
        <w:rPr>
          <w:bCs/>
          <w:sz w:val="24"/>
          <w:szCs w:val="24"/>
        </w:rPr>
        <w:t>ыделенного финансирования в 2024</w:t>
      </w:r>
      <w:r w:rsidRPr="008B329F">
        <w:rPr>
          <w:bCs/>
          <w:sz w:val="24"/>
          <w:szCs w:val="24"/>
        </w:rPr>
        <w:t xml:space="preserve"> году выполнялись следующие мероприятия Программы:</w:t>
      </w:r>
    </w:p>
    <w:p w:rsidR="00E51A63" w:rsidRPr="008B329F" w:rsidRDefault="00E51A63" w:rsidP="00CC471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 xml:space="preserve">Задача 5: </w:t>
      </w:r>
    </w:p>
    <w:p w:rsidR="00E51A63" w:rsidRPr="008B329F" w:rsidRDefault="00E51A63" w:rsidP="00CC471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>5.1. «</w:t>
      </w:r>
      <w:r w:rsidR="00CB3C99" w:rsidRPr="008B329F">
        <w:rPr>
          <w:bCs/>
          <w:sz w:val="24"/>
          <w:szCs w:val="24"/>
        </w:rPr>
        <w:t xml:space="preserve">Предоставление дополнительных мер социальной поддержки обучающимся по образовательным программам высшего медицинского образования, заключившим договор с государственным учреждением здравоохранения, подведомственным министерству здравоохранения Самарской области, расположенным на территории городского округа Тольятти, в виде денежных выплат </w:t>
      </w:r>
      <w:r w:rsidR="00CC4B79" w:rsidRPr="008B329F">
        <w:rPr>
          <w:bCs/>
          <w:sz w:val="24"/>
          <w:szCs w:val="24"/>
        </w:rPr>
        <w:t>(федеральный проект «</w:t>
      </w:r>
      <w:r w:rsidR="00C21846" w:rsidRPr="008B329F">
        <w:rPr>
          <w:bCs/>
          <w:sz w:val="24"/>
          <w:szCs w:val="24"/>
        </w:rPr>
        <w:t>Обеспечение медицинских организаций системы здравоохранения Самарской обл</w:t>
      </w:r>
      <w:r w:rsidR="00CC4B79" w:rsidRPr="008B329F">
        <w:rPr>
          <w:bCs/>
          <w:sz w:val="24"/>
          <w:szCs w:val="24"/>
        </w:rPr>
        <w:t>асти квалифицированными кадрами» национального проекта «Здравоохранение»</w:t>
      </w:r>
      <w:r w:rsidR="00C21846" w:rsidRPr="008B329F">
        <w:rPr>
          <w:bCs/>
          <w:sz w:val="24"/>
          <w:szCs w:val="24"/>
        </w:rPr>
        <w:t>)</w:t>
      </w:r>
      <w:r w:rsidRPr="008B329F">
        <w:rPr>
          <w:bCs/>
          <w:sz w:val="24"/>
          <w:szCs w:val="24"/>
        </w:rPr>
        <w:t>»</w:t>
      </w:r>
      <w:r w:rsidR="00CC4B79" w:rsidRPr="008B329F">
        <w:rPr>
          <w:bCs/>
          <w:sz w:val="24"/>
          <w:szCs w:val="24"/>
        </w:rPr>
        <w:t>.</w:t>
      </w:r>
      <w:r w:rsidRPr="008B329F">
        <w:rPr>
          <w:bCs/>
          <w:sz w:val="24"/>
          <w:szCs w:val="24"/>
        </w:rPr>
        <w:t xml:space="preserve"> </w:t>
      </w:r>
    </w:p>
    <w:p w:rsidR="008306E1" w:rsidRDefault="008306E1" w:rsidP="00CC4719">
      <w:pPr>
        <w:pStyle w:val="20"/>
        <w:spacing w:line="360" w:lineRule="auto"/>
        <w:ind w:firstLine="709"/>
        <w:rPr>
          <w:szCs w:val="24"/>
        </w:rPr>
      </w:pPr>
      <w:r w:rsidRPr="008B329F">
        <w:rPr>
          <w:szCs w:val="24"/>
        </w:rPr>
        <w:t>Фактическое исполнение по мероприятию за  202</w:t>
      </w:r>
      <w:r w:rsidR="00CB3C99" w:rsidRPr="008B329F">
        <w:rPr>
          <w:szCs w:val="24"/>
        </w:rPr>
        <w:t>4</w:t>
      </w:r>
      <w:r w:rsidR="00C648F8" w:rsidRPr="008B329F">
        <w:rPr>
          <w:szCs w:val="24"/>
        </w:rPr>
        <w:t xml:space="preserve"> год</w:t>
      </w:r>
      <w:r w:rsidR="00693BB9" w:rsidRPr="008B329F">
        <w:rPr>
          <w:szCs w:val="24"/>
        </w:rPr>
        <w:t xml:space="preserve">  составило 5</w:t>
      </w:r>
      <w:r w:rsidR="00036FD3">
        <w:rPr>
          <w:szCs w:val="24"/>
        </w:rPr>
        <w:t xml:space="preserve"> </w:t>
      </w:r>
      <w:r w:rsidR="00693BB9" w:rsidRPr="008B329F">
        <w:rPr>
          <w:szCs w:val="24"/>
        </w:rPr>
        <w:t>972,0 тыс. руб.  или 99,5</w:t>
      </w:r>
      <w:r w:rsidRPr="008B329F">
        <w:rPr>
          <w:szCs w:val="24"/>
        </w:rPr>
        <w:t xml:space="preserve"> % от запланированного об</w:t>
      </w:r>
      <w:r w:rsidR="00170B08">
        <w:rPr>
          <w:szCs w:val="24"/>
        </w:rPr>
        <w:t>ъема 6</w:t>
      </w:r>
      <w:r w:rsidR="00036FD3">
        <w:rPr>
          <w:szCs w:val="24"/>
        </w:rPr>
        <w:t xml:space="preserve"> </w:t>
      </w:r>
      <w:r w:rsidR="00170B08">
        <w:rPr>
          <w:szCs w:val="24"/>
        </w:rPr>
        <w:t>000</w:t>
      </w:r>
      <w:r w:rsidRPr="008B329F">
        <w:rPr>
          <w:szCs w:val="24"/>
        </w:rPr>
        <w:t xml:space="preserve">,0 тыс. руб.  </w:t>
      </w:r>
    </w:p>
    <w:p w:rsidR="006767F1" w:rsidRPr="008B329F" w:rsidRDefault="006767F1" w:rsidP="00CC4719">
      <w:pPr>
        <w:pStyle w:val="20"/>
        <w:spacing w:line="360" w:lineRule="auto"/>
        <w:ind w:firstLine="709"/>
        <w:rPr>
          <w:color w:val="FF0000"/>
          <w:szCs w:val="24"/>
        </w:rPr>
      </w:pPr>
      <w:r>
        <w:rPr>
          <w:szCs w:val="24"/>
        </w:rPr>
        <w:t>Отклонение возникло в связи с тем, что выплата имеет заявительный характер.</w:t>
      </w:r>
    </w:p>
    <w:p w:rsidR="00E51A63" w:rsidRPr="008B329F" w:rsidRDefault="00A86D80" w:rsidP="00CC4719">
      <w:pPr>
        <w:spacing w:line="360" w:lineRule="auto"/>
        <w:ind w:firstLine="720"/>
        <w:jc w:val="both"/>
        <w:rPr>
          <w:bCs/>
          <w:color w:val="000000" w:themeColor="text1"/>
          <w:sz w:val="24"/>
          <w:szCs w:val="24"/>
        </w:rPr>
      </w:pPr>
      <w:r w:rsidRPr="008B329F">
        <w:rPr>
          <w:bCs/>
          <w:color w:val="000000" w:themeColor="text1"/>
          <w:sz w:val="24"/>
          <w:szCs w:val="24"/>
        </w:rPr>
        <w:t>5.2.</w:t>
      </w:r>
      <w:r w:rsidR="00E42DD6" w:rsidRPr="008B329F">
        <w:rPr>
          <w:bCs/>
          <w:color w:val="000000" w:themeColor="text1"/>
          <w:sz w:val="24"/>
          <w:szCs w:val="24"/>
        </w:rPr>
        <w:t xml:space="preserve"> «</w:t>
      </w:r>
      <w:r w:rsidRPr="008B329F">
        <w:rPr>
          <w:bCs/>
          <w:color w:val="000000" w:themeColor="text1"/>
          <w:sz w:val="24"/>
          <w:szCs w:val="24"/>
        </w:rPr>
        <w:t>Предоставление ежемесячных денежных выплат на оплату жилого помещения, занимаемого по договору найма жилого помещения частного жилищного фонда, поднайма жилого помещения частного, государственного и муниципального жилищного фонда, гражданам, замещающим отдельные должности медицинских работников в государственных учреждениях здравоохранения Самарской области, расположенных на территории городского округа</w:t>
      </w:r>
      <w:r w:rsidR="00E42DD6" w:rsidRPr="008B329F">
        <w:rPr>
          <w:bCs/>
          <w:color w:val="000000" w:themeColor="text1"/>
          <w:sz w:val="24"/>
          <w:szCs w:val="24"/>
        </w:rPr>
        <w:t xml:space="preserve"> Тольятти  (федеральный проект «</w:t>
      </w:r>
      <w:r w:rsidRPr="008B329F">
        <w:rPr>
          <w:bCs/>
          <w:color w:val="000000" w:themeColor="text1"/>
          <w:sz w:val="24"/>
          <w:szCs w:val="24"/>
        </w:rPr>
        <w:t>Обеспечение медицинских ор</w:t>
      </w:r>
      <w:r w:rsidR="001161A4" w:rsidRPr="008B329F">
        <w:rPr>
          <w:bCs/>
          <w:color w:val="000000" w:themeColor="text1"/>
          <w:sz w:val="24"/>
          <w:szCs w:val="24"/>
        </w:rPr>
        <w:t>ганизаций системы здравоохранени</w:t>
      </w:r>
      <w:r w:rsidRPr="008B329F">
        <w:rPr>
          <w:bCs/>
          <w:color w:val="000000" w:themeColor="text1"/>
          <w:sz w:val="24"/>
          <w:szCs w:val="24"/>
        </w:rPr>
        <w:t>я Самарской обл</w:t>
      </w:r>
      <w:r w:rsidR="00E42DD6" w:rsidRPr="008B329F">
        <w:rPr>
          <w:bCs/>
          <w:color w:val="000000" w:themeColor="text1"/>
          <w:sz w:val="24"/>
          <w:szCs w:val="24"/>
        </w:rPr>
        <w:t>асти квалифицированными кадрами»</w:t>
      </w:r>
      <w:r w:rsidRPr="008B329F">
        <w:rPr>
          <w:bCs/>
          <w:color w:val="000000" w:themeColor="text1"/>
          <w:sz w:val="24"/>
          <w:szCs w:val="24"/>
        </w:rPr>
        <w:t xml:space="preserve"> национального</w:t>
      </w:r>
      <w:r w:rsidR="00E42DD6" w:rsidRPr="008B329F">
        <w:rPr>
          <w:bCs/>
          <w:color w:val="000000" w:themeColor="text1"/>
          <w:sz w:val="24"/>
          <w:szCs w:val="24"/>
        </w:rPr>
        <w:t xml:space="preserve"> проекта «Здравоохранение»</w:t>
      </w:r>
      <w:r w:rsidRPr="008B329F">
        <w:rPr>
          <w:bCs/>
          <w:color w:val="000000" w:themeColor="text1"/>
          <w:sz w:val="24"/>
          <w:szCs w:val="24"/>
        </w:rPr>
        <w:t>)</w:t>
      </w:r>
      <w:r w:rsidR="00E42DD6" w:rsidRPr="008B329F">
        <w:rPr>
          <w:bCs/>
          <w:color w:val="000000" w:themeColor="text1"/>
          <w:sz w:val="24"/>
          <w:szCs w:val="24"/>
        </w:rPr>
        <w:t>»</w:t>
      </w:r>
      <w:r w:rsidRPr="008B329F">
        <w:rPr>
          <w:bCs/>
          <w:color w:val="000000" w:themeColor="text1"/>
          <w:sz w:val="24"/>
          <w:szCs w:val="24"/>
        </w:rPr>
        <w:t>.</w:t>
      </w:r>
    </w:p>
    <w:p w:rsidR="00B00FA5" w:rsidRPr="008B329F" w:rsidRDefault="00B00FA5" w:rsidP="00B00FA5">
      <w:pPr>
        <w:pStyle w:val="20"/>
        <w:spacing w:line="360" w:lineRule="auto"/>
        <w:ind w:firstLine="709"/>
        <w:rPr>
          <w:szCs w:val="24"/>
        </w:rPr>
      </w:pPr>
      <w:r w:rsidRPr="008B329F">
        <w:rPr>
          <w:szCs w:val="24"/>
        </w:rPr>
        <w:t xml:space="preserve">Фактическое исполнение по мероприятию за  2024 год  составило 2700,0 тыс. руб.  или 58,4 % от запланированного объема 4620,0 тыс. руб.  </w:t>
      </w:r>
    </w:p>
    <w:p w:rsidR="00D77D79" w:rsidRPr="008B329F" w:rsidRDefault="00D77D79" w:rsidP="00D77D79">
      <w:pPr>
        <w:pStyle w:val="20"/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Отклонение обуславливается заявительным характером указанной выплаты</w:t>
      </w:r>
      <w:r w:rsidR="00410B41" w:rsidRPr="008B329F">
        <w:rPr>
          <w:color w:val="000000" w:themeColor="text1"/>
          <w:szCs w:val="24"/>
        </w:rPr>
        <w:t>.</w:t>
      </w:r>
      <w:r w:rsidRPr="008B329F">
        <w:rPr>
          <w:color w:val="000000" w:themeColor="text1"/>
          <w:szCs w:val="24"/>
        </w:rPr>
        <w:t xml:space="preserve"> </w:t>
      </w:r>
    </w:p>
    <w:p w:rsidR="003578DF" w:rsidRPr="008B329F" w:rsidRDefault="003578DF" w:rsidP="007B1EC4">
      <w:pPr>
        <w:pStyle w:val="20"/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lastRenderedPageBreak/>
        <w:t>Прогнозные значения потенциальных получателей предоставлялись и неоднократно уточнялись в течение 2024 года соответствующими государственными учрежде</w:t>
      </w:r>
      <w:r w:rsidR="00F219F3">
        <w:rPr>
          <w:color w:val="000000" w:themeColor="text1"/>
          <w:szCs w:val="24"/>
        </w:rPr>
        <w:t>ниями здравоохранения. При этом</w:t>
      </w:r>
      <w:r w:rsidR="002C35E0">
        <w:rPr>
          <w:color w:val="000000" w:themeColor="text1"/>
          <w:szCs w:val="24"/>
        </w:rPr>
        <w:t xml:space="preserve">, </w:t>
      </w:r>
      <w:r w:rsidRPr="008B329F">
        <w:rPr>
          <w:color w:val="000000" w:themeColor="text1"/>
          <w:szCs w:val="24"/>
        </w:rPr>
        <w:t xml:space="preserve"> планирование финансового исполнения осложняется отсутствием достоверной информации о периодах действия договоров найма (поднайма), сроков приема на работу в соответствующей должности.</w:t>
      </w:r>
    </w:p>
    <w:p w:rsidR="00A86D80" w:rsidRPr="008B329F" w:rsidRDefault="00A86D80" w:rsidP="00CC471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8B329F">
        <w:rPr>
          <w:sz w:val="24"/>
          <w:szCs w:val="24"/>
        </w:rPr>
        <w:tab/>
        <w:t xml:space="preserve">5.3. </w:t>
      </w:r>
      <w:r w:rsidR="00005DED" w:rsidRPr="008B329F">
        <w:rPr>
          <w:sz w:val="24"/>
          <w:szCs w:val="24"/>
        </w:rPr>
        <w:t>«</w:t>
      </w:r>
      <w:r w:rsidRPr="008B329F">
        <w:rPr>
          <w:sz w:val="24"/>
          <w:szCs w:val="24"/>
        </w:rPr>
        <w:t>Предоставление ежемесячных денежных выплат приглашенным для работы в государственные учреждения здравоохранения Самарской области, расположенные на территории городского округа Тольятти, гражданам, замещающим отдельные должности медицинских работников в данных уч</w:t>
      </w:r>
      <w:r w:rsidR="00005DED" w:rsidRPr="008B329F">
        <w:rPr>
          <w:sz w:val="24"/>
          <w:szCs w:val="24"/>
        </w:rPr>
        <w:t>реждениях  (федеральный проект «</w:t>
      </w:r>
      <w:r w:rsidRPr="008B329F">
        <w:rPr>
          <w:sz w:val="24"/>
          <w:szCs w:val="24"/>
        </w:rPr>
        <w:t>Обеспечение медицинских ор</w:t>
      </w:r>
      <w:r w:rsidR="001161A4" w:rsidRPr="008B329F">
        <w:rPr>
          <w:sz w:val="24"/>
          <w:szCs w:val="24"/>
        </w:rPr>
        <w:t>ганизаций системы здравоохранени</w:t>
      </w:r>
      <w:r w:rsidRPr="008B329F">
        <w:rPr>
          <w:sz w:val="24"/>
          <w:szCs w:val="24"/>
        </w:rPr>
        <w:t>я Самарской области квалифицированными кадрами</w:t>
      </w:r>
      <w:r w:rsidR="00005DED" w:rsidRPr="008B329F">
        <w:rPr>
          <w:sz w:val="24"/>
          <w:szCs w:val="24"/>
        </w:rPr>
        <w:t>» национального проекта «Здравоохранение»</w:t>
      </w:r>
      <w:r w:rsidRPr="008B329F">
        <w:rPr>
          <w:sz w:val="24"/>
          <w:szCs w:val="24"/>
        </w:rPr>
        <w:t>)</w:t>
      </w:r>
      <w:r w:rsidR="00005DED" w:rsidRPr="008B329F">
        <w:rPr>
          <w:sz w:val="24"/>
          <w:szCs w:val="24"/>
        </w:rPr>
        <w:t>»</w:t>
      </w:r>
      <w:r w:rsidRPr="008B329F">
        <w:rPr>
          <w:sz w:val="24"/>
          <w:szCs w:val="24"/>
        </w:rPr>
        <w:t>.</w:t>
      </w:r>
    </w:p>
    <w:p w:rsidR="00A86D80" w:rsidRPr="008B329F" w:rsidRDefault="00A86D80" w:rsidP="00CC471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Фактическое исполнение по мероприятию за 202</w:t>
      </w:r>
      <w:r w:rsidR="00285620" w:rsidRPr="008B329F">
        <w:rPr>
          <w:sz w:val="24"/>
          <w:szCs w:val="24"/>
        </w:rPr>
        <w:t>4</w:t>
      </w:r>
      <w:r w:rsidRPr="008B329F">
        <w:rPr>
          <w:sz w:val="24"/>
          <w:szCs w:val="24"/>
        </w:rPr>
        <w:t xml:space="preserve"> год составило 36</w:t>
      </w:r>
      <w:r w:rsidR="00285620" w:rsidRPr="008B329F">
        <w:rPr>
          <w:sz w:val="24"/>
          <w:szCs w:val="24"/>
        </w:rPr>
        <w:t>90</w:t>
      </w:r>
      <w:r w:rsidRPr="008B329F">
        <w:rPr>
          <w:sz w:val="24"/>
          <w:szCs w:val="24"/>
        </w:rPr>
        <w:t xml:space="preserve">,0 тыс. руб. или 100% от плана. </w:t>
      </w:r>
    </w:p>
    <w:p w:rsidR="00FE7CA2" w:rsidRPr="008B329F" w:rsidRDefault="00FE7CA2" w:rsidP="00CC471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8B329F">
        <w:rPr>
          <w:sz w:val="24"/>
          <w:szCs w:val="24"/>
        </w:rPr>
        <w:tab/>
        <w:t xml:space="preserve">5.4. </w:t>
      </w:r>
      <w:r w:rsidR="00005DED" w:rsidRPr="008B329F">
        <w:rPr>
          <w:sz w:val="24"/>
          <w:szCs w:val="24"/>
        </w:rPr>
        <w:t>«</w:t>
      </w:r>
      <w:r w:rsidRPr="008B329F">
        <w:rPr>
          <w:sz w:val="24"/>
          <w:szCs w:val="24"/>
        </w:rPr>
        <w:t>Комиссионное вознаграждение по операциям кредитной организации, связанным с перечислением публичных нормативных социальных выплат гражданам на территории городского округа Тольятти, либо доставка данных выплат через почтовые отделения связи</w:t>
      </w:r>
      <w:r w:rsidR="00005DED" w:rsidRPr="008B329F">
        <w:rPr>
          <w:sz w:val="24"/>
          <w:szCs w:val="24"/>
        </w:rPr>
        <w:t>»</w:t>
      </w:r>
      <w:r w:rsidRPr="008B329F">
        <w:rPr>
          <w:sz w:val="24"/>
          <w:szCs w:val="24"/>
        </w:rPr>
        <w:t>.</w:t>
      </w:r>
    </w:p>
    <w:p w:rsidR="00686A08" w:rsidRPr="008B329F" w:rsidRDefault="00686A08" w:rsidP="00CC4719">
      <w:pPr>
        <w:pStyle w:val="20"/>
        <w:spacing w:line="360" w:lineRule="auto"/>
        <w:ind w:firstLine="709"/>
        <w:rPr>
          <w:szCs w:val="24"/>
        </w:rPr>
      </w:pPr>
      <w:r w:rsidRPr="008B329F">
        <w:rPr>
          <w:szCs w:val="24"/>
        </w:rPr>
        <w:t xml:space="preserve">Расходы производились по фактической потребности, на основании заключенных договоров с кредитными организациями и с организацией федеральной почтовой связи. </w:t>
      </w:r>
      <w:r w:rsidR="00FE7CA2" w:rsidRPr="008B329F">
        <w:rPr>
          <w:szCs w:val="24"/>
        </w:rPr>
        <w:t>Фактическое исполнен</w:t>
      </w:r>
      <w:r w:rsidR="00F01349" w:rsidRPr="008B329F">
        <w:rPr>
          <w:szCs w:val="24"/>
        </w:rPr>
        <w:t>ие по мероприятию состави</w:t>
      </w:r>
      <w:r w:rsidR="00796A93" w:rsidRPr="008B329F">
        <w:rPr>
          <w:szCs w:val="24"/>
        </w:rPr>
        <w:t>ло 96,0</w:t>
      </w:r>
      <w:r w:rsidR="00FE7CA2" w:rsidRPr="008B329F">
        <w:rPr>
          <w:szCs w:val="24"/>
        </w:rPr>
        <w:t xml:space="preserve"> т</w:t>
      </w:r>
      <w:r w:rsidR="00796A93" w:rsidRPr="008B329F">
        <w:rPr>
          <w:szCs w:val="24"/>
        </w:rPr>
        <w:t>ыс. руб., или 83,5% от плана 115,</w:t>
      </w:r>
      <w:r w:rsidR="00F01349" w:rsidRPr="008B329F">
        <w:rPr>
          <w:szCs w:val="24"/>
        </w:rPr>
        <w:t>0</w:t>
      </w:r>
      <w:r w:rsidR="00FE7CA2" w:rsidRPr="008B329F">
        <w:rPr>
          <w:szCs w:val="24"/>
        </w:rPr>
        <w:t xml:space="preserve"> тыс. руб. </w:t>
      </w:r>
      <w:r w:rsidRPr="008B329F">
        <w:rPr>
          <w:szCs w:val="24"/>
        </w:rPr>
        <w:t>Комиссионное вознаграждение зависит от общей суммы перечисления публичных нормативных выплат отдельным категориям граждан.</w:t>
      </w:r>
    </w:p>
    <w:p w:rsidR="00A86D80" w:rsidRPr="008B329F" w:rsidRDefault="00A86D80" w:rsidP="00CC4719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4"/>
          <w:szCs w:val="24"/>
        </w:rPr>
      </w:pPr>
    </w:p>
    <w:p w:rsidR="001732FD" w:rsidRPr="008B329F" w:rsidRDefault="00E74C1F" w:rsidP="00490318">
      <w:pPr>
        <w:pStyle w:val="ac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8B329F">
        <w:t xml:space="preserve"> </w:t>
      </w:r>
      <w:r w:rsidR="0020091D" w:rsidRPr="008B329F">
        <w:rPr>
          <w:b/>
          <w:bCs/>
        </w:rPr>
        <w:t>Информация о выполнении мероприятий и достижении плановых значений показателей (индикаторов) муниципальной программы</w:t>
      </w:r>
    </w:p>
    <w:p w:rsidR="00490318" w:rsidRPr="008B329F" w:rsidRDefault="00490318" w:rsidP="00490318">
      <w:pPr>
        <w:pStyle w:val="ac"/>
        <w:autoSpaceDE w:val="0"/>
        <w:autoSpaceDN w:val="0"/>
        <w:adjustRightInd w:val="0"/>
        <w:spacing w:line="276" w:lineRule="auto"/>
        <w:ind w:left="1146"/>
        <w:rPr>
          <w:b/>
          <w:bCs/>
        </w:rPr>
      </w:pPr>
    </w:p>
    <w:p w:rsidR="009D18C8" w:rsidRPr="008B329F" w:rsidRDefault="009D18C8" w:rsidP="00CC471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В случае если реализация мероприятия муниципальной программы не требует финансовых расходов, а фактическое значение показателя (индикатора) превышает плановое значение, уровень достижения соответствующего показателя (индикатора) считается равным 100%.</w:t>
      </w:r>
    </w:p>
    <w:p w:rsidR="00C42DE0" w:rsidRPr="008B329F" w:rsidRDefault="00C42DE0" w:rsidP="00CC4719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Достижение показателей (индикаторов) П</w:t>
      </w:r>
      <w:r w:rsidR="00CB4B97" w:rsidRPr="008B329F">
        <w:rPr>
          <w:sz w:val="24"/>
          <w:szCs w:val="24"/>
        </w:rPr>
        <w:t xml:space="preserve">рограммы отражено в Приложении </w:t>
      </w:r>
      <w:r w:rsidR="00490318" w:rsidRPr="008B329F">
        <w:rPr>
          <w:sz w:val="24"/>
          <w:szCs w:val="24"/>
        </w:rPr>
        <w:t xml:space="preserve">№ </w:t>
      </w:r>
      <w:r w:rsidR="00CB4B97" w:rsidRPr="008B329F">
        <w:rPr>
          <w:sz w:val="24"/>
          <w:szCs w:val="24"/>
        </w:rPr>
        <w:t>2</w:t>
      </w:r>
      <w:r w:rsidRPr="008B329F">
        <w:rPr>
          <w:sz w:val="24"/>
          <w:szCs w:val="24"/>
        </w:rPr>
        <w:t xml:space="preserve"> к  настоящему отчету.</w:t>
      </w:r>
    </w:p>
    <w:p w:rsidR="008373A4" w:rsidRPr="008B329F" w:rsidRDefault="001732FD" w:rsidP="00CC471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 xml:space="preserve">Оценка достижений плановых значений показателей </w:t>
      </w:r>
      <w:r w:rsidR="00E34008" w:rsidRPr="008B329F">
        <w:rPr>
          <w:bCs/>
          <w:sz w:val="24"/>
          <w:szCs w:val="24"/>
        </w:rPr>
        <w:t>осуществлена по следующим проведенным мероприятиям:</w:t>
      </w:r>
    </w:p>
    <w:p w:rsidR="00E12A8F" w:rsidRPr="008B329F" w:rsidRDefault="00881A61" w:rsidP="00CC4719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B329F">
        <w:rPr>
          <w:sz w:val="24"/>
          <w:szCs w:val="24"/>
          <w:u w:val="single"/>
        </w:rPr>
        <w:t>Задача 1</w:t>
      </w:r>
      <w:r w:rsidR="00E34008" w:rsidRPr="008B329F">
        <w:rPr>
          <w:sz w:val="24"/>
          <w:szCs w:val="24"/>
          <w:u w:val="single"/>
        </w:rPr>
        <w:t>:</w:t>
      </w:r>
    </w:p>
    <w:p w:rsidR="00881A61" w:rsidRPr="008B329F" w:rsidRDefault="00881A61" w:rsidP="00CC4719">
      <w:pPr>
        <w:pStyle w:val="20"/>
        <w:numPr>
          <w:ilvl w:val="1"/>
          <w:numId w:val="3"/>
        </w:numPr>
        <w:tabs>
          <w:tab w:val="left" w:pos="1276"/>
        </w:tabs>
        <w:spacing w:line="360" w:lineRule="auto"/>
        <w:ind w:left="0" w:firstLine="720"/>
        <w:rPr>
          <w:szCs w:val="24"/>
        </w:rPr>
      </w:pPr>
      <w:r w:rsidRPr="008B329F">
        <w:rPr>
          <w:szCs w:val="24"/>
        </w:rPr>
        <w:lastRenderedPageBreak/>
        <w:t>«</w:t>
      </w:r>
      <w:r w:rsidR="00A65421" w:rsidRPr="008B329F">
        <w:rPr>
          <w:szCs w:val="24"/>
        </w:rPr>
        <w:t>Разработка и внедрение корпоративных программ по укреплению здоровья на рабочем месте в муниципальных учреждениях</w:t>
      </w:r>
      <w:r w:rsidRPr="008B329F">
        <w:rPr>
          <w:i/>
          <w:szCs w:val="24"/>
        </w:rPr>
        <w:t>».</w:t>
      </w:r>
    </w:p>
    <w:p w:rsidR="00B07692" w:rsidRPr="008B329F" w:rsidRDefault="00285620" w:rsidP="00CC4719">
      <w:pPr>
        <w:pStyle w:val="20"/>
        <w:spacing w:line="360" w:lineRule="auto"/>
        <w:rPr>
          <w:szCs w:val="24"/>
        </w:rPr>
      </w:pPr>
      <w:r w:rsidRPr="008B329F">
        <w:rPr>
          <w:szCs w:val="24"/>
        </w:rPr>
        <w:t>В 2024</w:t>
      </w:r>
      <w:r w:rsidR="00C71573" w:rsidRPr="008B329F">
        <w:rPr>
          <w:szCs w:val="24"/>
        </w:rPr>
        <w:t xml:space="preserve"> году корпоративные программы по укреплению здоровья на рабочем месте </w:t>
      </w:r>
      <w:r w:rsidR="0065175A" w:rsidRPr="008B329F">
        <w:rPr>
          <w:szCs w:val="24"/>
        </w:rPr>
        <w:t xml:space="preserve">имеются в </w:t>
      </w:r>
      <w:r w:rsidR="00962C75" w:rsidRPr="008B329F">
        <w:rPr>
          <w:szCs w:val="24"/>
        </w:rPr>
        <w:t>137</w:t>
      </w:r>
      <w:r w:rsidR="00B07692" w:rsidRPr="008B329F">
        <w:rPr>
          <w:szCs w:val="24"/>
        </w:rPr>
        <w:t xml:space="preserve"> </w:t>
      </w:r>
      <w:r w:rsidR="0065175A" w:rsidRPr="008B329F">
        <w:rPr>
          <w:szCs w:val="24"/>
        </w:rPr>
        <w:t xml:space="preserve">муниципальном образовательном </w:t>
      </w:r>
      <w:r w:rsidR="00B07692" w:rsidRPr="008B329F">
        <w:rPr>
          <w:szCs w:val="24"/>
        </w:rPr>
        <w:t>учреждени</w:t>
      </w:r>
      <w:r w:rsidR="0065175A" w:rsidRPr="008B329F">
        <w:rPr>
          <w:szCs w:val="24"/>
        </w:rPr>
        <w:t xml:space="preserve">и, что </w:t>
      </w:r>
      <w:r w:rsidR="00D4118A" w:rsidRPr="008B329F">
        <w:rPr>
          <w:szCs w:val="24"/>
        </w:rPr>
        <w:t>соответствует</w:t>
      </w:r>
      <w:r w:rsidR="0065175A" w:rsidRPr="008B329F">
        <w:rPr>
          <w:szCs w:val="24"/>
        </w:rPr>
        <w:t xml:space="preserve"> обще</w:t>
      </w:r>
      <w:r w:rsidR="00D4118A" w:rsidRPr="008B329F">
        <w:rPr>
          <w:szCs w:val="24"/>
        </w:rPr>
        <w:t xml:space="preserve">му </w:t>
      </w:r>
      <w:r w:rsidR="0065175A" w:rsidRPr="008B329F">
        <w:rPr>
          <w:szCs w:val="24"/>
        </w:rPr>
        <w:t>количеств</w:t>
      </w:r>
      <w:r w:rsidR="00D4118A" w:rsidRPr="008B329F">
        <w:rPr>
          <w:szCs w:val="24"/>
        </w:rPr>
        <w:t>у</w:t>
      </w:r>
      <w:r w:rsidR="0065175A" w:rsidRPr="008B329F">
        <w:rPr>
          <w:szCs w:val="24"/>
        </w:rPr>
        <w:t xml:space="preserve"> образовательных учреждений</w:t>
      </w:r>
      <w:r w:rsidR="00D4118A" w:rsidRPr="008B329F">
        <w:rPr>
          <w:szCs w:val="24"/>
        </w:rPr>
        <w:t>, находящихся</w:t>
      </w:r>
      <w:r w:rsidR="006E5268" w:rsidRPr="008B329F">
        <w:rPr>
          <w:szCs w:val="24"/>
        </w:rPr>
        <w:t xml:space="preserve"> </w:t>
      </w:r>
      <w:r w:rsidR="00D4118A" w:rsidRPr="008B329F">
        <w:rPr>
          <w:szCs w:val="24"/>
        </w:rPr>
        <w:t>в ведомственном подчинении департамента образования.</w:t>
      </w:r>
    </w:p>
    <w:p w:rsidR="00B07692" w:rsidRPr="008B329F" w:rsidRDefault="00B07692" w:rsidP="00CC4719">
      <w:pPr>
        <w:pStyle w:val="20"/>
        <w:spacing w:line="360" w:lineRule="auto"/>
        <w:rPr>
          <w:szCs w:val="24"/>
        </w:rPr>
      </w:pPr>
      <w:r w:rsidRPr="008B329F">
        <w:rPr>
          <w:szCs w:val="24"/>
        </w:rPr>
        <w:t xml:space="preserve">Достижение показателя (индикатора) по отрасли образования </w:t>
      </w:r>
      <w:r w:rsidR="00962C75" w:rsidRPr="008B329F">
        <w:rPr>
          <w:szCs w:val="24"/>
        </w:rPr>
        <w:t>составило 100</w:t>
      </w:r>
      <w:r w:rsidRPr="008B329F">
        <w:rPr>
          <w:szCs w:val="24"/>
        </w:rPr>
        <w:t>%.</w:t>
      </w:r>
    </w:p>
    <w:p w:rsidR="009678F4" w:rsidRPr="008B329F" w:rsidRDefault="00285620" w:rsidP="009678F4">
      <w:pPr>
        <w:pStyle w:val="20"/>
        <w:spacing w:line="360" w:lineRule="auto"/>
        <w:rPr>
          <w:szCs w:val="24"/>
        </w:rPr>
      </w:pPr>
      <w:r w:rsidRPr="008B329F">
        <w:rPr>
          <w:szCs w:val="24"/>
        </w:rPr>
        <w:t>В 2024</w:t>
      </w:r>
      <w:r w:rsidR="00B104F9" w:rsidRPr="008B329F">
        <w:rPr>
          <w:szCs w:val="24"/>
        </w:rPr>
        <w:t xml:space="preserve"> году корпоративные программы по укреплению здоровья на рабочем месте имеются в </w:t>
      </w:r>
      <w:r w:rsidR="00481E9B">
        <w:rPr>
          <w:szCs w:val="24"/>
        </w:rPr>
        <w:t>3</w:t>
      </w:r>
      <w:r w:rsidR="009678F4">
        <w:rPr>
          <w:szCs w:val="24"/>
        </w:rPr>
        <w:t>0</w:t>
      </w:r>
      <w:r w:rsidR="00086069" w:rsidRPr="008B329F">
        <w:rPr>
          <w:szCs w:val="24"/>
        </w:rPr>
        <w:t xml:space="preserve"> муниципальных </w:t>
      </w:r>
      <w:r w:rsidR="0011310A" w:rsidRPr="008B329F">
        <w:rPr>
          <w:szCs w:val="24"/>
        </w:rPr>
        <w:t>учреждения</w:t>
      </w:r>
      <w:r w:rsidR="00D4118A" w:rsidRPr="008B329F">
        <w:rPr>
          <w:szCs w:val="24"/>
        </w:rPr>
        <w:t>х</w:t>
      </w:r>
      <w:r w:rsidR="0011310A" w:rsidRPr="008B329F">
        <w:rPr>
          <w:szCs w:val="24"/>
        </w:rPr>
        <w:t xml:space="preserve">, </w:t>
      </w:r>
      <w:r w:rsidR="00D4118A" w:rsidRPr="008B329F">
        <w:rPr>
          <w:szCs w:val="24"/>
        </w:rPr>
        <w:t>подведомственных департаменту культуры</w:t>
      </w:r>
      <w:r w:rsidR="00D13455" w:rsidRPr="008B329F">
        <w:rPr>
          <w:szCs w:val="24"/>
        </w:rPr>
        <w:t xml:space="preserve"> администрации городского округа Тольятти</w:t>
      </w:r>
      <w:r w:rsidR="00D4118A" w:rsidRPr="008B329F">
        <w:rPr>
          <w:szCs w:val="24"/>
        </w:rPr>
        <w:t xml:space="preserve">, что соответствует общему количеству </w:t>
      </w:r>
      <w:r w:rsidR="008902B3" w:rsidRPr="008B329F">
        <w:rPr>
          <w:szCs w:val="24"/>
        </w:rPr>
        <w:t>учреждений департамента культуры</w:t>
      </w:r>
      <w:r w:rsidR="00D4118A" w:rsidRPr="008B329F">
        <w:rPr>
          <w:szCs w:val="24"/>
        </w:rPr>
        <w:t xml:space="preserve"> в настоящее время.</w:t>
      </w:r>
    </w:p>
    <w:p w:rsidR="00D4118A" w:rsidRDefault="00D4118A" w:rsidP="00D4118A">
      <w:pPr>
        <w:pStyle w:val="20"/>
        <w:spacing w:line="360" w:lineRule="auto"/>
        <w:rPr>
          <w:szCs w:val="24"/>
        </w:rPr>
      </w:pPr>
      <w:r w:rsidRPr="008B329F">
        <w:rPr>
          <w:szCs w:val="24"/>
        </w:rPr>
        <w:t xml:space="preserve">Достижение показателя (индикатора)  по </w:t>
      </w:r>
      <w:r w:rsidR="009678F4">
        <w:rPr>
          <w:szCs w:val="24"/>
        </w:rPr>
        <w:t>отрасли культуры составило  93,8</w:t>
      </w:r>
      <w:r w:rsidRPr="008B329F">
        <w:rPr>
          <w:szCs w:val="24"/>
        </w:rPr>
        <w:t>%.</w:t>
      </w:r>
    </w:p>
    <w:p w:rsidR="009678F4" w:rsidRPr="008B329F" w:rsidRDefault="009678F4" w:rsidP="00D4118A">
      <w:pPr>
        <w:pStyle w:val="20"/>
        <w:spacing w:line="360" w:lineRule="auto"/>
        <w:rPr>
          <w:szCs w:val="24"/>
        </w:rPr>
      </w:pPr>
      <w:r>
        <w:rPr>
          <w:szCs w:val="24"/>
        </w:rPr>
        <w:t>Отклонение возникло в связи с тем, что фактическое количество муниципальных</w:t>
      </w:r>
      <w:r w:rsidRPr="008B329F">
        <w:rPr>
          <w:szCs w:val="24"/>
        </w:rPr>
        <w:t xml:space="preserve"> </w:t>
      </w:r>
      <w:r>
        <w:rPr>
          <w:szCs w:val="24"/>
        </w:rPr>
        <w:t>учреждений</w:t>
      </w:r>
      <w:r w:rsidRPr="008B329F">
        <w:rPr>
          <w:szCs w:val="24"/>
        </w:rPr>
        <w:t>, подведомственных департаменту культуры администрации городского округа Тольятти</w:t>
      </w:r>
      <w:r>
        <w:rPr>
          <w:szCs w:val="24"/>
        </w:rPr>
        <w:t xml:space="preserve"> составляет 30. </w:t>
      </w:r>
    </w:p>
    <w:p w:rsidR="00B914E3" w:rsidRPr="008B329F" w:rsidRDefault="00B914E3" w:rsidP="00CC4719">
      <w:pPr>
        <w:pStyle w:val="20"/>
        <w:spacing w:line="360" w:lineRule="auto"/>
        <w:rPr>
          <w:szCs w:val="24"/>
        </w:rPr>
      </w:pPr>
      <w:r w:rsidRPr="008B329F">
        <w:rPr>
          <w:szCs w:val="24"/>
        </w:rPr>
        <w:t xml:space="preserve">Все разработанные подведомственными </w:t>
      </w:r>
      <w:r w:rsidR="00B12EF2" w:rsidRPr="008B329F">
        <w:rPr>
          <w:szCs w:val="24"/>
        </w:rPr>
        <w:t xml:space="preserve">муниципальными </w:t>
      </w:r>
      <w:r w:rsidR="00E10777" w:rsidRPr="008B329F">
        <w:rPr>
          <w:szCs w:val="24"/>
        </w:rPr>
        <w:t>учреждениями мероприятия на 2024</w:t>
      </w:r>
      <w:r w:rsidRPr="008B329F">
        <w:rPr>
          <w:szCs w:val="24"/>
        </w:rPr>
        <w:t xml:space="preserve"> год реализованы в запланированные сроки в соответствии с </w:t>
      </w:r>
      <w:r w:rsidR="00F948E2" w:rsidRPr="008B329F">
        <w:rPr>
          <w:szCs w:val="24"/>
        </w:rPr>
        <w:t xml:space="preserve">разработанными корпоративными </w:t>
      </w:r>
      <w:r w:rsidRPr="008B329F">
        <w:rPr>
          <w:szCs w:val="24"/>
        </w:rPr>
        <w:t>программами.</w:t>
      </w:r>
    </w:p>
    <w:p w:rsidR="006542E9" w:rsidRPr="008B329F" w:rsidRDefault="00881A61" w:rsidP="00CC4719">
      <w:pPr>
        <w:pStyle w:val="20"/>
        <w:numPr>
          <w:ilvl w:val="1"/>
          <w:numId w:val="3"/>
        </w:numPr>
        <w:tabs>
          <w:tab w:val="left" w:pos="1276"/>
        </w:tabs>
        <w:spacing w:line="360" w:lineRule="auto"/>
        <w:ind w:left="0" w:firstLine="720"/>
        <w:rPr>
          <w:szCs w:val="24"/>
        </w:rPr>
      </w:pPr>
      <w:r w:rsidRPr="008B329F">
        <w:rPr>
          <w:szCs w:val="24"/>
        </w:rPr>
        <w:t>«</w:t>
      </w:r>
      <w:r w:rsidR="00BC531F" w:rsidRPr="008B329F">
        <w:rPr>
          <w:szCs w:val="24"/>
        </w:rPr>
        <w:t>Проведение встреч с населением (консультаций) по вопросам пропаганды здорового образа жизни населения, сохранения и укрепления здоровья детей и подростков, изменения отношения к своему здоровью и к вредным привычкам, профилактике неинфекционных заболеваний (лекции, круглые столы, конференции, мастер-классы, дни здоровья на базе подведомственных учрежде</w:t>
      </w:r>
      <w:r w:rsidR="00B76404" w:rsidRPr="008B329F">
        <w:rPr>
          <w:szCs w:val="24"/>
        </w:rPr>
        <w:t>ний департамента образования)</w:t>
      </w:r>
      <w:r w:rsidRPr="008B329F">
        <w:rPr>
          <w:szCs w:val="24"/>
        </w:rPr>
        <w:t>».</w:t>
      </w:r>
    </w:p>
    <w:p w:rsidR="00525138" w:rsidRPr="008B329F" w:rsidRDefault="006542E9" w:rsidP="00A172FF">
      <w:pPr>
        <w:tabs>
          <w:tab w:val="left" w:pos="720"/>
        </w:tabs>
        <w:spacing w:line="360" w:lineRule="auto"/>
        <w:jc w:val="both"/>
        <w:rPr>
          <w:sz w:val="24"/>
          <w:szCs w:val="24"/>
        </w:rPr>
      </w:pPr>
      <w:r w:rsidRPr="008B329F">
        <w:rPr>
          <w:sz w:val="24"/>
          <w:szCs w:val="24"/>
        </w:rPr>
        <w:tab/>
      </w:r>
      <w:r w:rsidR="007D5F19" w:rsidRPr="008B329F">
        <w:rPr>
          <w:sz w:val="24"/>
          <w:szCs w:val="24"/>
        </w:rPr>
        <w:t>В общеобразовательных учреждениях проводилась разъяснительная работа по вопросу профилактики против гриппа и внебольничной пневмонии среди учащихся и их родителей, оказывалось содействие медицинским учреждениям в проведении подчищающей иммунизации не привитых и не болевших корью, а также привитых однократно</w:t>
      </w:r>
      <w:r w:rsidR="00525138" w:rsidRPr="008B329F">
        <w:rPr>
          <w:sz w:val="24"/>
          <w:szCs w:val="24"/>
        </w:rPr>
        <w:t xml:space="preserve">. </w:t>
      </w:r>
    </w:p>
    <w:p w:rsidR="00B102A9" w:rsidRPr="008B329F" w:rsidRDefault="00670FC5" w:rsidP="007D5F19">
      <w:pPr>
        <w:tabs>
          <w:tab w:val="left" w:pos="720"/>
        </w:tabs>
        <w:spacing w:line="360" w:lineRule="auto"/>
        <w:jc w:val="both"/>
        <w:rPr>
          <w:rFonts w:eastAsia="Calibri"/>
          <w:sz w:val="24"/>
          <w:szCs w:val="24"/>
        </w:rPr>
      </w:pPr>
      <w:r w:rsidRPr="008B329F">
        <w:rPr>
          <w:rFonts w:eastAsia="Calibri"/>
          <w:bCs/>
          <w:color w:val="000000"/>
          <w:sz w:val="24"/>
          <w:szCs w:val="24"/>
          <w:shd w:val="clear" w:color="auto" w:fill="FFFFFF"/>
        </w:rPr>
        <w:tab/>
      </w:r>
      <w:r w:rsidR="006542E9" w:rsidRPr="008B329F">
        <w:rPr>
          <w:rFonts w:eastAsia="Calibri"/>
          <w:bCs/>
          <w:color w:val="000000"/>
          <w:sz w:val="24"/>
          <w:szCs w:val="24"/>
          <w:shd w:val="clear" w:color="auto" w:fill="FFFFFF"/>
        </w:rPr>
        <w:t>Во исполнение муниципальной программы «Укрепление общественного здоровья в городском округе Тольятти на 2021-2024 годы»</w:t>
      </w:r>
      <w:r w:rsidR="007507C5" w:rsidRPr="008B329F">
        <w:rPr>
          <w:rFonts w:eastAsia="Calibri"/>
          <w:bCs/>
          <w:color w:val="000000"/>
          <w:sz w:val="24"/>
          <w:szCs w:val="24"/>
          <w:shd w:val="clear" w:color="auto" w:fill="FFFFFF"/>
        </w:rPr>
        <w:t xml:space="preserve">, утвержденной </w:t>
      </w:r>
      <w:r w:rsidR="007507C5" w:rsidRPr="008B329F">
        <w:rPr>
          <w:sz w:val="24"/>
          <w:szCs w:val="24"/>
        </w:rPr>
        <w:t>постановлением администрации городского округа Тольятти от 07.08.2020 № 2400-п/1,</w:t>
      </w:r>
      <w:r w:rsidR="00B102A9" w:rsidRPr="008B329F">
        <w:rPr>
          <w:rFonts w:eastAsia="Calibri"/>
          <w:bCs/>
          <w:color w:val="000000"/>
          <w:sz w:val="24"/>
          <w:szCs w:val="24"/>
          <w:shd w:val="clear" w:color="auto" w:fill="FFFFFF"/>
        </w:rPr>
        <w:t xml:space="preserve"> 34</w:t>
      </w:r>
      <w:r w:rsidR="006542E9" w:rsidRPr="008B329F">
        <w:rPr>
          <w:rFonts w:eastAsia="Calibri"/>
          <w:bCs/>
          <w:color w:val="000000"/>
          <w:sz w:val="24"/>
          <w:szCs w:val="24"/>
          <w:shd w:val="clear" w:color="auto" w:fill="FFFFFF"/>
        </w:rPr>
        <w:t xml:space="preserve"> муниципальных общеобразовательных учреждений сотрудничают с</w:t>
      </w:r>
      <w:r w:rsidR="007507C5" w:rsidRPr="008B329F">
        <w:rPr>
          <w:rFonts w:eastAsia="Calibri"/>
          <w:bCs/>
          <w:color w:val="000000"/>
          <w:sz w:val="24"/>
          <w:szCs w:val="24"/>
          <w:shd w:val="clear" w:color="auto" w:fill="FFFFFF"/>
        </w:rPr>
        <w:t xml:space="preserve"> </w:t>
      </w:r>
      <w:r w:rsidR="006542E9" w:rsidRPr="008B329F">
        <w:rPr>
          <w:rFonts w:eastAsia="Calibri"/>
          <w:sz w:val="24"/>
          <w:szCs w:val="24"/>
        </w:rPr>
        <w:t>Тольяттинским территориальным отделом ГБУЗ «Самарский областной центр общественного здоровья и медицинской профилактики».</w:t>
      </w:r>
    </w:p>
    <w:p w:rsidR="00B102A9" w:rsidRPr="008B329F" w:rsidRDefault="00B102A9" w:rsidP="00B102A9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lastRenderedPageBreak/>
        <w:t>В 69 (100%) общеобразовательных учреждениях, в МБУ ММЦ «Шанс»</w:t>
      </w:r>
      <w:r w:rsidR="00080960" w:rsidRPr="008B329F">
        <w:rPr>
          <w:bCs/>
          <w:sz w:val="24"/>
          <w:szCs w:val="24"/>
        </w:rPr>
        <w:t xml:space="preserve"> проводились</w:t>
      </w:r>
      <w:r w:rsidRPr="008B329F">
        <w:rPr>
          <w:bCs/>
          <w:sz w:val="24"/>
          <w:szCs w:val="24"/>
        </w:rPr>
        <w:t xml:space="preserve"> мероприятия, направленные на пропаганду здорового образа жизни. </w:t>
      </w:r>
    </w:p>
    <w:p w:rsidR="00A172FF" w:rsidRPr="008B329F" w:rsidRDefault="00B102A9" w:rsidP="009225B8">
      <w:pPr>
        <w:spacing w:line="360" w:lineRule="auto"/>
        <w:ind w:firstLine="720"/>
        <w:jc w:val="both"/>
        <w:rPr>
          <w:sz w:val="24"/>
          <w:szCs w:val="24"/>
        </w:rPr>
      </w:pPr>
      <w:r w:rsidRPr="008B329F">
        <w:rPr>
          <w:rFonts w:eastAsia="Calibri"/>
          <w:sz w:val="24"/>
          <w:szCs w:val="24"/>
        </w:rPr>
        <w:t xml:space="preserve">В рамках Всемирного дня борьбы с туберкулёзом </w:t>
      </w:r>
      <w:r w:rsidRPr="008B329F">
        <w:rPr>
          <w:sz w:val="24"/>
          <w:szCs w:val="24"/>
        </w:rPr>
        <w:t xml:space="preserve">в МБУ проведены разного рода </w:t>
      </w:r>
      <w:r w:rsidRPr="008B329F">
        <w:rPr>
          <w:rFonts w:eastAsia="Calibri"/>
          <w:sz w:val="24"/>
          <w:szCs w:val="24"/>
        </w:rPr>
        <w:t>мероприятия (4273), направленные на информирование обучающихся (115 286 человека) по актуальным вопросам профилактики и раннего выявления туберкулеза.</w:t>
      </w:r>
      <w:r w:rsidRPr="008B329F">
        <w:rPr>
          <w:sz w:val="24"/>
          <w:szCs w:val="24"/>
        </w:rPr>
        <w:t xml:space="preserve"> </w:t>
      </w:r>
    </w:p>
    <w:p w:rsidR="00A172FF" w:rsidRPr="008B329F" w:rsidRDefault="00A172FF" w:rsidP="00A172FF">
      <w:pPr>
        <w:tabs>
          <w:tab w:val="left" w:pos="720"/>
        </w:tabs>
        <w:spacing w:line="360" w:lineRule="auto"/>
        <w:jc w:val="both"/>
        <w:rPr>
          <w:sz w:val="24"/>
          <w:szCs w:val="24"/>
        </w:rPr>
      </w:pPr>
      <w:r w:rsidRPr="008B329F">
        <w:rPr>
          <w:sz w:val="24"/>
          <w:szCs w:val="24"/>
        </w:rPr>
        <w:tab/>
        <w:t xml:space="preserve"> Охват</w:t>
      </w:r>
      <w:r w:rsidR="00BC3E76">
        <w:rPr>
          <w:sz w:val="24"/>
          <w:szCs w:val="24"/>
        </w:rPr>
        <w:t xml:space="preserve"> по мероприятию  составил 197 599 человек</w:t>
      </w:r>
      <w:r w:rsidRPr="008B329F">
        <w:rPr>
          <w:sz w:val="24"/>
          <w:szCs w:val="24"/>
        </w:rPr>
        <w:t xml:space="preserve">. </w:t>
      </w:r>
    </w:p>
    <w:p w:rsidR="00B102A9" w:rsidRPr="008B329F" w:rsidRDefault="00A172FF" w:rsidP="00A172FF">
      <w:pPr>
        <w:tabs>
          <w:tab w:val="left" w:pos="720"/>
        </w:tabs>
        <w:spacing w:line="360" w:lineRule="auto"/>
        <w:jc w:val="both"/>
        <w:rPr>
          <w:sz w:val="24"/>
          <w:szCs w:val="24"/>
        </w:rPr>
      </w:pPr>
      <w:r w:rsidRPr="008B329F">
        <w:rPr>
          <w:sz w:val="24"/>
          <w:szCs w:val="24"/>
        </w:rPr>
        <w:tab/>
        <w:t>Достижение показателя (индикатора) составило 100%.</w:t>
      </w:r>
    </w:p>
    <w:p w:rsidR="006542E9" w:rsidRPr="008B329F" w:rsidRDefault="006542E9" w:rsidP="007C4B1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8B329F">
        <w:rPr>
          <w:color w:val="000000"/>
          <w:sz w:val="24"/>
          <w:szCs w:val="24"/>
        </w:rPr>
        <w:t>1.3</w:t>
      </w:r>
      <w:r w:rsidR="009B7DF7" w:rsidRPr="008B329F">
        <w:rPr>
          <w:color w:val="000000"/>
          <w:sz w:val="24"/>
          <w:szCs w:val="24"/>
        </w:rPr>
        <w:t>.</w:t>
      </w:r>
      <w:r w:rsidRPr="008B329F">
        <w:rPr>
          <w:color w:val="000000"/>
          <w:sz w:val="24"/>
          <w:szCs w:val="24"/>
        </w:rPr>
        <w:t xml:space="preserve"> </w:t>
      </w:r>
      <w:r w:rsidR="00283EAC" w:rsidRPr="008B329F">
        <w:rPr>
          <w:color w:val="000000"/>
          <w:sz w:val="24"/>
          <w:szCs w:val="24"/>
        </w:rPr>
        <w:t>«</w:t>
      </w:r>
      <w:r w:rsidRPr="008B329F">
        <w:rPr>
          <w:color w:val="000000"/>
          <w:sz w:val="24"/>
          <w:szCs w:val="24"/>
        </w:rPr>
        <w:t>Проведение мероприятий «Всемирный день  сердца», «Международный день отказа от курения», «Всероссийский день трезвости», направленных на профилактику сердечно-сосудисты</w:t>
      </w:r>
      <w:r w:rsidR="005B5235" w:rsidRPr="008B329F">
        <w:rPr>
          <w:color w:val="000000"/>
          <w:sz w:val="24"/>
          <w:szCs w:val="24"/>
        </w:rPr>
        <w:t>х заболеваний и органов дыхания</w:t>
      </w:r>
      <w:r w:rsidR="007C4EF3" w:rsidRPr="008B329F">
        <w:rPr>
          <w:color w:val="000000"/>
          <w:sz w:val="24"/>
          <w:szCs w:val="24"/>
        </w:rPr>
        <w:t xml:space="preserve"> (школьники)</w:t>
      </w:r>
      <w:r w:rsidR="00283EAC" w:rsidRPr="008B329F">
        <w:rPr>
          <w:color w:val="000000"/>
          <w:sz w:val="24"/>
          <w:szCs w:val="24"/>
        </w:rPr>
        <w:t>»</w:t>
      </w:r>
      <w:r w:rsidR="005B5235" w:rsidRPr="008B329F">
        <w:rPr>
          <w:color w:val="000000"/>
          <w:sz w:val="24"/>
          <w:szCs w:val="24"/>
        </w:rPr>
        <w:t>.</w:t>
      </w:r>
    </w:p>
    <w:p w:rsidR="00834647" w:rsidRPr="008B329F" w:rsidRDefault="00834647" w:rsidP="00A07B5C">
      <w:pPr>
        <w:pStyle w:val="af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Особое место в плане пропаганды здорового образа жизни занимают: Всемирный день сердца, Международный день отказа от курения,</w:t>
      </w:r>
      <w:r w:rsidR="00340E13">
        <w:rPr>
          <w:rFonts w:ascii="Times New Roman" w:hAnsi="Times New Roman" w:cs="Times New Roman"/>
          <w:sz w:val="24"/>
          <w:szCs w:val="24"/>
        </w:rPr>
        <w:t xml:space="preserve"> Всероссийский день трезвости». В</w:t>
      </w:r>
      <w:r w:rsidRPr="008B329F">
        <w:rPr>
          <w:rFonts w:ascii="Times New Roman" w:hAnsi="Times New Roman" w:cs="Times New Roman"/>
          <w:sz w:val="24"/>
          <w:szCs w:val="24"/>
        </w:rPr>
        <w:t xml:space="preserve">сего </w:t>
      </w:r>
      <w:r w:rsidR="00340E13">
        <w:rPr>
          <w:rFonts w:ascii="Times New Roman" w:hAnsi="Times New Roman" w:cs="Times New Roman"/>
          <w:sz w:val="24"/>
          <w:szCs w:val="24"/>
        </w:rPr>
        <w:t xml:space="preserve"> проведено </w:t>
      </w:r>
      <w:r w:rsidRPr="008B329F">
        <w:rPr>
          <w:rFonts w:ascii="Times New Roman" w:hAnsi="Times New Roman" w:cs="Times New Roman"/>
          <w:sz w:val="24"/>
          <w:szCs w:val="24"/>
        </w:rPr>
        <w:t xml:space="preserve">1053 мероприятия, в которых приняли участие 27 870 обучающихся. </w:t>
      </w:r>
    </w:p>
    <w:p w:rsidR="006542E9" w:rsidRPr="008B329F" w:rsidRDefault="00150129" w:rsidP="00A07B5C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 xml:space="preserve">Достижение показателя (индикатора) составило 100%. </w:t>
      </w:r>
    </w:p>
    <w:p w:rsidR="00B96C8D" w:rsidRPr="008B329F" w:rsidRDefault="00B96C8D" w:rsidP="00C57C23">
      <w:pPr>
        <w:pStyle w:val="af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329F">
        <w:rPr>
          <w:rFonts w:ascii="Times New Roman" w:hAnsi="Times New Roman" w:cs="Times New Roman"/>
          <w:sz w:val="24"/>
          <w:szCs w:val="24"/>
          <w:u w:val="single"/>
        </w:rPr>
        <w:t>Задача 2:</w:t>
      </w:r>
    </w:p>
    <w:p w:rsidR="006542E9" w:rsidRPr="008B329F" w:rsidRDefault="006542E9" w:rsidP="001C47EF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8B329F">
        <w:rPr>
          <w:sz w:val="24"/>
          <w:szCs w:val="24"/>
        </w:rPr>
        <w:t>2.1</w:t>
      </w:r>
      <w:r w:rsidR="002B4A2B" w:rsidRPr="008B329F">
        <w:rPr>
          <w:sz w:val="24"/>
          <w:szCs w:val="24"/>
        </w:rPr>
        <w:t>.</w:t>
      </w:r>
      <w:r w:rsidRPr="008B329F">
        <w:rPr>
          <w:sz w:val="24"/>
          <w:szCs w:val="24"/>
        </w:rPr>
        <w:t xml:space="preserve"> </w:t>
      </w:r>
      <w:r w:rsidR="002B4A2B" w:rsidRPr="008B329F">
        <w:rPr>
          <w:sz w:val="24"/>
          <w:szCs w:val="24"/>
        </w:rPr>
        <w:t>«</w:t>
      </w:r>
      <w:r w:rsidRPr="008B329F">
        <w:rPr>
          <w:bCs/>
          <w:sz w:val="24"/>
          <w:szCs w:val="24"/>
        </w:rPr>
        <w:t>Проведение урочной и внеурочной деятельности, направленной на формирование культуры здорового образа жизни</w:t>
      </w:r>
      <w:r w:rsidR="002B4A2B" w:rsidRPr="008B329F">
        <w:rPr>
          <w:bCs/>
          <w:sz w:val="24"/>
          <w:szCs w:val="24"/>
        </w:rPr>
        <w:t>»</w:t>
      </w:r>
      <w:r w:rsidRPr="008B329F">
        <w:rPr>
          <w:bCs/>
          <w:sz w:val="24"/>
          <w:szCs w:val="24"/>
        </w:rPr>
        <w:t>.</w:t>
      </w:r>
    </w:p>
    <w:p w:rsidR="00280994" w:rsidRPr="008B329F" w:rsidRDefault="00280994" w:rsidP="00280994">
      <w:pPr>
        <w:pStyle w:val="af5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8B329F">
        <w:rPr>
          <w:rFonts w:eastAsia="Calibri"/>
        </w:rPr>
        <w:t>Согласно Федеральным государственным образовательным стандартам</w:t>
      </w:r>
      <w:r w:rsidRPr="008B329F">
        <w:t xml:space="preserve"> физическую активность человека, жизненно важные прикладные умения и навыки, умение вести наблюдение за величиной физических нагрузок обеспечивают предметные результаты по учебному предмету «Физическая культура», охват более 70000 человек.</w:t>
      </w:r>
    </w:p>
    <w:p w:rsidR="00280994" w:rsidRPr="008B329F" w:rsidRDefault="00280994" w:rsidP="00280994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8B329F">
        <w:rPr>
          <w:color w:val="000000"/>
          <w:sz w:val="24"/>
          <w:szCs w:val="24"/>
        </w:rPr>
        <w:t xml:space="preserve">В рамках внеурочной деятельности регулярно занимаются физической культурой 75% учащихся. </w:t>
      </w:r>
    </w:p>
    <w:p w:rsidR="00280994" w:rsidRPr="008B329F" w:rsidRDefault="00280994" w:rsidP="00280994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8B329F">
        <w:rPr>
          <w:color w:val="000000"/>
          <w:sz w:val="24"/>
          <w:szCs w:val="24"/>
        </w:rPr>
        <w:t>Программы дополнительного образования физкультурно-спортивной направленности реализуются в 10 учреждениях дополнительного образования и в 11 подразделениях дополнительного образования общеобразовательных учреждений, в которых занимаются 11123 учащихся.</w:t>
      </w:r>
    </w:p>
    <w:p w:rsidR="00634A14" w:rsidRPr="008B329F" w:rsidRDefault="00634A14" w:rsidP="00280994">
      <w:pPr>
        <w:spacing w:line="360" w:lineRule="auto"/>
        <w:ind w:firstLine="450"/>
        <w:jc w:val="both"/>
        <w:rPr>
          <w:sz w:val="24"/>
          <w:szCs w:val="24"/>
        </w:rPr>
      </w:pPr>
      <w:r w:rsidRPr="008B329F">
        <w:rPr>
          <w:sz w:val="24"/>
          <w:szCs w:val="24"/>
        </w:rPr>
        <w:t xml:space="preserve">В рамках реализации мероприятия  было проведено </w:t>
      </w:r>
      <w:r w:rsidR="007378AD" w:rsidRPr="008B329F">
        <w:rPr>
          <w:sz w:val="24"/>
          <w:szCs w:val="24"/>
        </w:rPr>
        <w:t>35 мероприятий</w:t>
      </w:r>
      <w:r w:rsidR="00280994" w:rsidRPr="008B329F">
        <w:rPr>
          <w:sz w:val="24"/>
          <w:szCs w:val="24"/>
        </w:rPr>
        <w:t xml:space="preserve"> с участием 70 000</w:t>
      </w:r>
      <w:r w:rsidRPr="008B329F">
        <w:rPr>
          <w:sz w:val="24"/>
          <w:szCs w:val="24"/>
        </w:rPr>
        <w:t xml:space="preserve"> школьников. Достижение показателя  (индикатора) составило 100%. </w:t>
      </w:r>
    </w:p>
    <w:p w:rsidR="006542E9" w:rsidRPr="008B329F" w:rsidRDefault="006542E9" w:rsidP="00B84534">
      <w:pPr>
        <w:spacing w:line="360" w:lineRule="auto"/>
        <w:ind w:firstLine="450"/>
        <w:jc w:val="both"/>
        <w:rPr>
          <w:bCs/>
          <w:color w:val="000000"/>
          <w:sz w:val="24"/>
          <w:szCs w:val="24"/>
        </w:rPr>
      </w:pPr>
      <w:r w:rsidRPr="008B329F">
        <w:rPr>
          <w:bCs/>
          <w:color w:val="000000"/>
          <w:sz w:val="24"/>
          <w:szCs w:val="24"/>
        </w:rPr>
        <w:t>2.2</w:t>
      </w:r>
      <w:r w:rsidR="002B4A2B" w:rsidRPr="008B329F">
        <w:rPr>
          <w:bCs/>
          <w:color w:val="000000"/>
          <w:sz w:val="24"/>
          <w:szCs w:val="24"/>
        </w:rPr>
        <w:t>.</w:t>
      </w:r>
      <w:r w:rsidRPr="008B329F">
        <w:rPr>
          <w:bCs/>
          <w:color w:val="000000"/>
          <w:sz w:val="24"/>
          <w:szCs w:val="24"/>
        </w:rPr>
        <w:t xml:space="preserve"> </w:t>
      </w:r>
      <w:r w:rsidR="00B84534" w:rsidRPr="008B329F">
        <w:rPr>
          <w:bCs/>
          <w:color w:val="000000"/>
          <w:sz w:val="24"/>
          <w:szCs w:val="24"/>
        </w:rPr>
        <w:t>«</w:t>
      </w:r>
      <w:r w:rsidRPr="008B329F">
        <w:rPr>
          <w:bCs/>
          <w:color w:val="000000"/>
          <w:sz w:val="24"/>
          <w:szCs w:val="24"/>
        </w:rPr>
        <w:t>Проведение городских конкурсов, фестивалей, спортивных мероприятий, направленных на формирование у детей и подростков позитивного отношения к здоровому образу жизни:</w:t>
      </w:r>
    </w:p>
    <w:p w:rsidR="006163B4" w:rsidRPr="008B329F" w:rsidRDefault="006542E9" w:rsidP="0006256C">
      <w:pPr>
        <w:spacing w:line="360" w:lineRule="auto"/>
        <w:ind w:firstLine="450"/>
        <w:jc w:val="both"/>
        <w:rPr>
          <w:sz w:val="24"/>
          <w:szCs w:val="24"/>
        </w:rPr>
      </w:pPr>
      <w:r w:rsidRPr="008B329F">
        <w:rPr>
          <w:bCs/>
          <w:color w:val="000000"/>
          <w:sz w:val="24"/>
          <w:szCs w:val="24"/>
        </w:rPr>
        <w:t>-городской конкурс «Здоровячок»</w:t>
      </w:r>
      <w:r w:rsidR="0006256C" w:rsidRPr="008B329F">
        <w:rPr>
          <w:sz w:val="24"/>
          <w:szCs w:val="24"/>
        </w:rPr>
        <w:t xml:space="preserve"> Европейская неделя иммунизации;</w:t>
      </w:r>
    </w:p>
    <w:p w:rsidR="006542E9" w:rsidRPr="008B329F" w:rsidRDefault="006542E9" w:rsidP="002B01AE">
      <w:pPr>
        <w:spacing w:line="360" w:lineRule="auto"/>
        <w:ind w:firstLine="450"/>
        <w:jc w:val="both"/>
        <w:rPr>
          <w:sz w:val="24"/>
          <w:szCs w:val="24"/>
        </w:rPr>
      </w:pPr>
      <w:r w:rsidRPr="008B329F">
        <w:rPr>
          <w:sz w:val="24"/>
          <w:szCs w:val="24"/>
        </w:rPr>
        <w:lastRenderedPageBreak/>
        <w:t>-чемпионат Школьной баскетбольной лиги «КЭС-БАСКЕТ»</w:t>
      </w:r>
      <w:r w:rsidR="00781E44" w:rsidRPr="008B329F">
        <w:rPr>
          <w:sz w:val="24"/>
          <w:szCs w:val="24"/>
        </w:rPr>
        <w:t>.</w:t>
      </w:r>
    </w:p>
    <w:p w:rsidR="008A572F" w:rsidRPr="008B329F" w:rsidRDefault="008A572F" w:rsidP="0084594F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8B329F">
        <w:rPr>
          <w:rFonts w:eastAsia="Calibri"/>
          <w:bCs/>
          <w:color w:val="000000"/>
          <w:sz w:val="24"/>
          <w:szCs w:val="24"/>
        </w:rPr>
        <w:t>Городской конкурс</w:t>
      </w:r>
      <w:r w:rsidRPr="008B329F">
        <w:rPr>
          <w:bCs/>
          <w:color w:val="000000"/>
          <w:sz w:val="24"/>
          <w:szCs w:val="24"/>
        </w:rPr>
        <w:t xml:space="preserve"> «Здоровячок» направлен на воспитание </w:t>
      </w:r>
      <w:r w:rsidRPr="008B329F">
        <w:rPr>
          <w:color w:val="000000"/>
          <w:sz w:val="24"/>
          <w:szCs w:val="24"/>
        </w:rPr>
        <w:t>у дошкольников стремления к формированию здорового образа жизни</w:t>
      </w:r>
      <w:r w:rsidRPr="008B329F">
        <w:rPr>
          <w:rFonts w:eastAsia="Calibri"/>
          <w:sz w:val="24"/>
          <w:szCs w:val="24"/>
        </w:rPr>
        <w:t xml:space="preserve">. </w:t>
      </w:r>
      <w:r w:rsidRPr="008B329F">
        <w:rPr>
          <w:sz w:val="24"/>
          <w:szCs w:val="24"/>
        </w:rPr>
        <w:t>Конкурс состоял</w:t>
      </w:r>
      <w:r w:rsidRPr="008B329F">
        <w:rPr>
          <w:rFonts w:eastAsia="Calibri"/>
          <w:sz w:val="24"/>
          <w:szCs w:val="24"/>
        </w:rPr>
        <w:t xml:space="preserve"> из отдельных конкурсных мероприятий: </w:t>
      </w:r>
      <w:r w:rsidRPr="008B329F">
        <w:rPr>
          <w:sz w:val="24"/>
          <w:szCs w:val="24"/>
        </w:rPr>
        <w:t>творческий конкурс видеороликов «Здоровым быть здорово!»;конкурсная работа «</w:t>
      </w:r>
      <w:r w:rsidRPr="008B329F">
        <w:rPr>
          <w:bCs/>
          <w:sz w:val="24"/>
          <w:szCs w:val="24"/>
        </w:rPr>
        <w:t>Календарь</w:t>
      </w:r>
      <w:r w:rsidRPr="008B329F">
        <w:rPr>
          <w:color w:val="000000"/>
          <w:sz w:val="24"/>
          <w:szCs w:val="24"/>
        </w:rPr>
        <w:t>«Здоровая семья – здоровая страна»</w:t>
      </w:r>
      <w:r w:rsidRPr="008B329F">
        <w:rPr>
          <w:sz w:val="24"/>
          <w:szCs w:val="24"/>
        </w:rPr>
        <w:t>.</w:t>
      </w:r>
    </w:p>
    <w:p w:rsidR="00DE3AFD" w:rsidRPr="008B329F" w:rsidRDefault="008A572F" w:rsidP="0084594F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r w:rsidRPr="008B329F">
        <w:rPr>
          <w:color w:val="000000"/>
          <w:sz w:val="24"/>
          <w:szCs w:val="24"/>
        </w:rPr>
        <w:t xml:space="preserve">В 2024 году в мероприятии приняли участие 230 детей старшего дошкольного возраста из 24 образовательных учреждений города. </w:t>
      </w:r>
    </w:p>
    <w:p w:rsidR="00A067E1" w:rsidRPr="008B329F" w:rsidRDefault="00A067E1" w:rsidP="0084594F">
      <w:pPr>
        <w:pStyle w:val="ac"/>
        <w:spacing w:line="360" w:lineRule="auto"/>
        <w:ind w:left="0" w:firstLine="709"/>
        <w:jc w:val="both"/>
        <w:rPr>
          <w:color w:val="000000"/>
        </w:rPr>
      </w:pPr>
      <w:r w:rsidRPr="008B329F">
        <w:rPr>
          <w:color w:val="000000"/>
        </w:rPr>
        <w:t xml:space="preserve">Мероприятием охвачено </w:t>
      </w:r>
      <w:r w:rsidR="003D7614" w:rsidRPr="008B329F">
        <w:rPr>
          <w:color w:val="000000"/>
        </w:rPr>
        <w:t xml:space="preserve">более 2000 </w:t>
      </w:r>
      <w:r w:rsidRPr="008B329F">
        <w:rPr>
          <w:color w:val="000000"/>
        </w:rPr>
        <w:t xml:space="preserve"> человек. Достижение показателя (индикатора) составило 100%.</w:t>
      </w:r>
    </w:p>
    <w:p w:rsidR="0022698D" w:rsidRPr="008B329F" w:rsidRDefault="0022698D" w:rsidP="00285CDE">
      <w:pPr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2.3.</w:t>
      </w:r>
      <w:r w:rsidRPr="008B329F">
        <w:rPr>
          <w:szCs w:val="24"/>
        </w:rPr>
        <w:t xml:space="preserve"> «</w:t>
      </w:r>
      <w:r w:rsidRPr="008B329F">
        <w:rPr>
          <w:sz w:val="24"/>
          <w:szCs w:val="24"/>
        </w:rPr>
        <w:t>Реализация мероприятий, направленных на пропаганду здорового питания среди детей и подростков:</w:t>
      </w:r>
    </w:p>
    <w:p w:rsidR="0022698D" w:rsidRPr="008B329F" w:rsidRDefault="0022698D" w:rsidP="00C15449">
      <w:pPr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-</w:t>
      </w:r>
      <w:r w:rsidR="00C15449" w:rsidRPr="008B329F">
        <w:rPr>
          <w:sz w:val="24"/>
          <w:szCs w:val="24"/>
        </w:rPr>
        <w:t xml:space="preserve"> </w:t>
      </w:r>
      <w:r w:rsidRPr="008B329F">
        <w:rPr>
          <w:sz w:val="24"/>
          <w:szCs w:val="24"/>
        </w:rPr>
        <w:t>интегрированные уроки, внеклассные мероприятия и классные часы по пропаганде и обучению основам здорового питания;</w:t>
      </w:r>
    </w:p>
    <w:p w:rsidR="0022698D" w:rsidRPr="008B329F" w:rsidRDefault="0022698D" w:rsidP="00C15449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8B329F">
        <w:rPr>
          <w:sz w:val="24"/>
          <w:szCs w:val="24"/>
        </w:rPr>
        <w:t>-</w:t>
      </w:r>
      <w:r w:rsidR="00C15449" w:rsidRPr="008B329F">
        <w:rPr>
          <w:sz w:val="24"/>
          <w:szCs w:val="24"/>
        </w:rPr>
        <w:t xml:space="preserve"> </w:t>
      </w:r>
      <w:r w:rsidRPr="008B329F">
        <w:rPr>
          <w:sz w:val="24"/>
          <w:szCs w:val="24"/>
        </w:rPr>
        <w:t>ш</w:t>
      </w:r>
      <w:r w:rsidRPr="008B329F">
        <w:rPr>
          <w:bCs/>
          <w:sz w:val="24"/>
          <w:szCs w:val="24"/>
        </w:rPr>
        <w:t>кольный конкурс стенгазет, плакатов, рисунков «Как правильно питаться»;</w:t>
      </w:r>
    </w:p>
    <w:p w:rsidR="0022698D" w:rsidRPr="008B329F" w:rsidRDefault="0022698D" w:rsidP="00C15449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>-</w:t>
      </w:r>
      <w:r w:rsidR="00C15449" w:rsidRPr="008B329F">
        <w:rPr>
          <w:bCs/>
          <w:sz w:val="24"/>
          <w:szCs w:val="24"/>
        </w:rPr>
        <w:t xml:space="preserve"> </w:t>
      </w:r>
      <w:r w:rsidRPr="008B329F">
        <w:rPr>
          <w:bCs/>
          <w:sz w:val="24"/>
          <w:szCs w:val="24"/>
        </w:rPr>
        <w:t>классные родительские собрания по пропаганде здорового питания;</w:t>
      </w:r>
    </w:p>
    <w:p w:rsidR="0022698D" w:rsidRPr="008B329F" w:rsidRDefault="0022698D" w:rsidP="00C15449">
      <w:pPr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bCs/>
          <w:sz w:val="24"/>
          <w:szCs w:val="24"/>
        </w:rPr>
        <w:t>-</w:t>
      </w:r>
      <w:r w:rsidR="00C15449" w:rsidRPr="008B329F">
        <w:rPr>
          <w:bCs/>
          <w:sz w:val="24"/>
          <w:szCs w:val="24"/>
        </w:rPr>
        <w:t xml:space="preserve"> </w:t>
      </w:r>
      <w:r w:rsidRPr="008B329F">
        <w:rPr>
          <w:bCs/>
          <w:sz w:val="24"/>
          <w:szCs w:val="24"/>
        </w:rPr>
        <w:t>ш</w:t>
      </w:r>
      <w:r w:rsidRPr="008B329F">
        <w:rPr>
          <w:sz w:val="24"/>
          <w:szCs w:val="24"/>
        </w:rPr>
        <w:t>кольная конференция «О вкусной и здоровой пище», «Здоровое питание в семье и в школе»</w:t>
      </w:r>
      <w:r w:rsidR="00E10A3F" w:rsidRPr="008B329F">
        <w:rPr>
          <w:sz w:val="24"/>
          <w:szCs w:val="24"/>
        </w:rPr>
        <w:t>.</w:t>
      </w:r>
    </w:p>
    <w:p w:rsidR="00E8235F" w:rsidRDefault="00FC7D9A" w:rsidP="00FC7D9A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rFonts w:eastAsia="Calibri"/>
          <w:bCs/>
          <w:sz w:val="24"/>
          <w:szCs w:val="24"/>
        </w:rPr>
        <w:t>В городском округе Тольятти р</w:t>
      </w:r>
      <w:r w:rsidRPr="008B329F">
        <w:rPr>
          <w:sz w:val="24"/>
          <w:szCs w:val="24"/>
        </w:rPr>
        <w:t>еализуются интегрированные уроки, внеклассные мероприятия и классные часы, направленные на пропаганду здорового питания среди детей и подростков. Во всех МБУ прошла «Неделя здорового питания», в рамках которой проведено 1341 мероприятие на тему здорового питания в игровой форме (викторины, классные часы, уроки, тематические беседы, квесты, семинары, мастер-классы, круглые столы, интеллектуальные турниры, выставки книг, изготовление буклетов, конкурсы рисунков и др.) для обучающихся 5-11 кла</w:t>
      </w:r>
      <w:r w:rsidR="00E8235F">
        <w:rPr>
          <w:sz w:val="24"/>
          <w:szCs w:val="24"/>
        </w:rPr>
        <w:t>ссов.</w:t>
      </w:r>
    </w:p>
    <w:p w:rsidR="006542E9" w:rsidRPr="008B329F" w:rsidRDefault="000F27D1" w:rsidP="00FC7D9A">
      <w:pPr>
        <w:pStyle w:val="20"/>
        <w:tabs>
          <w:tab w:val="left" w:pos="1276"/>
        </w:tabs>
        <w:spacing w:line="360" w:lineRule="auto"/>
        <w:ind w:firstLine="709"/>
        <w:rPr>
          <w:szCs w:val="24"/>
        </w:rPr>
      </w:pPr>
      <w:r w:rsidRPr="008B329F">
        <w:rPr>
          <w:szCs w:val="24"/>
        </w:rPr>
        <w:t>Охват по мероприятию составил 66 925 учащихся. Достижение показателя (индикатора) составило 100%.</w:t>
      </w:r>
    </w:p>
    <w:p w:rsidR="00B03C26" w:rsidRPr="008B329F" w:rsidRDefault="00B03C26" w:rsidP="001872DB">
      <w:pPr>
        <w:autoSpaceDE w:val="0"/>
        <w:autoSpaceDN w:val="0"/>
        <w:adjustRightInd w:val="0"/>
        <w:spacing w:line="360" w:lineRule="auto"/>
        <w:ind w:firstLine="708"/>
        <w:rPr>
          <w:sz w:val="24"/>
          <w:szCs w:val="24"/>
        </w:rPr>
      </w:pPr>
      <w:r w:rsidRPr="008B329F">
        <w:rPr>
          <w:sz w:val="24"/>
          <w:szCs w:val="24"/>
        </w:rPr>
        <w:t>2.4. «</w:t>
      </w:r>
      <w:r w:rsidR="00FE6A0F" w:rsidRPr="008B329F">
        <w:rPr>
          <w:sz w:val="24"/>
          <w:szCs w:val="24"/>
        </w:rPr>
        <w:t>Организация и проведение физкультурно-спортивных мероприятий на территории городского округа Тольятти для всех возрастных категорий</w:t>
      </w:r>
      <w:r w:rsidRPr="008B329F">
        <w:rPr>
          <w:sz w:val="24"/>
          <w:szCs w:val="24"/>
        </w:rPr>
        <w:t>»</w:t>
      </w:r>
      <w:r w:rsidR="00E10A3F" w:rsidRPr="008B329F">
        <w:rPr>
          <w:sz w:val="24"/>
          <w:szCs w:val="24"/>
        </w:rPr>
        <w:t>.</w:t>
      </w:r>
    </w:p>
    <w:p w:rsidR="002405E5" w:rsidRPr="008B329F" w:rsidRDefault="002405E5" w:rsidP="002405E5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 xml:space="preserve">В 2024 году управлением физической культуры и спорта </w:t>
      </w:r>
      <w:r w:rsidRPr="008B329F">
        <w:rPr>
          <w:sz w:val="24"/>
          <w:szCs w:val="24"/>
        </w:rPr>
        <w:t>администрации</w:t>
      </w:r>
      <w:r w:rsidRPr="008B329F">
        <w:rPr>
          <w:bCs/>
          <w:sz w:val="24"/>
          <w:szCs w:val="24"/>
        </w:rPr>
        <w:t xml:space="preserve"> городского округа Тольятти проведено – 343 физкультурно-спортивных мероприятий с охватом участников – 138544 человек, по 57 видам спорта.</w:t>
      </w:r>
    </w:p>
    <w:p w:rsidR="002405E5" w:rsidRPr="008B329F" w:rsidRDefault="002405E5" w:rsidP="002405E5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r w:rsidRPr="008B329F">
        <w:rPr>
          <w:bCs/>
          <w:sz w:val="24"/>
          <w:szCs w:val="24"/>
        </w:rPr>
        <w:t>Достижение показателя (индикатора) составило 100%.</w:t>
      </w:r>
    </w:p>
    <w:p w:rsidR="00DC77B3" w:rsidRPr="008B329F" w:rsidRDefault="00DC77B3" w:rsidP="00DC77B3">
      <w:pPr>
        <w:pStyle w:val="ac"/>
        <w:spacing w:line="360" w:lineRule="auto"/>
        <w:ind w:left="0" w:firstLine="567"/>
        <w:jc w:val="both"/>
      </w:pPr>
      <w:r w:rsidRPr="008B329F">
        <w:rPr>
          <w:color w:val="000000"/>
        </w:rPr>
        <w:t>2.5.</w:t>
      </w:r>
      <w:r w:rsidR="00113D22" w:rsidRPr="008B329F">
        <w:rPr>
          <w:color w:val="000000"/>
        </w:rPr>
        <w:t xml:space="preserve"> </w:t>
      </w:r>
      <w:r w:rsidR="001F5594" w:rsidRPr="008B329F">
        <w:rPr>
          <w:sz w:val="28"/>
          <w:szCs w:val="28"/>
        </w:rPr>
        <w:t>«</w:t>
      </w:r>
      <w:r w:rsidRPr="008B329F">
        <w:t>Организация физкуль</w:t>
      </w:r>
      <w:r w:rsidR="001F5594" w:rsidRPr="008B329F">
        <w:t>турных мероприятий с населением».</w:t>
      </w:r>
    </w:p>
    <w:p w:rsidR="00D10154" w:rsidRPr="008B329F" w:rsidRDefault="00D10154" w:rsidP="00D10154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 xml:space="preserve">На территории городского округа Тольятти осуществляют свою работу 28 клубов по месту жительства, в которых ведут занятия 27 инструкторов по спорту. В 2024 году </w:t>
      </w:r>
      <w:r w:rsidRPr="008B329F">
        <w:rPr>
          <w:sz w:val="24"/>
          <w:szCs w:val="24"/>
        </w:rPr>
        <w:lastRenderedPageBreak/>
        <w:t>количество занимающихся составило 2120 человек. Организовано и проведено 803 физкультурно-оздоровительных мероприятий для всех групп населения Мероприятием охвачено 19852 человека.</w:t>
      </w:r>
    </w:p>
    <w:p w:rsidR="00D10154" w:rsidRPr="008B329F" w:rsidRDefault="00D10154" w:rsidP="00D10154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Достижение показателя (индикатора) составило 100%.</w:t>
      </w:r>
    </w:p>
    <w:p w:rsidR="001F5594" w:rsidRPr="008B329F" w:rsidRDefault="00146F6E" w:rsidP="00146F6E">
      <w:pPr>
        <w:pStyle w:val="20"/>
        <w:spacing w:line="360" w:lineRule="auto"/>
        <w:ind w:firstLine="709"/>
        <w:rPr>
          <w:szCs w:val="24"/>
        </w:rPr>
      </w:pPr>
      <w:r w:rsidRPr="008B329F">
        <w:rPr>
          <w:szCs w:val="24"/>
        </w:rPr>
        <w:t xml:space="preserve">2.6. </w:t>
      </w:r>
      <w:r w:rsidR="001F5594" w:rsidRPr="008B329F">
        <w:rPr>
          <w:szCs w:val="24"/>
        </w:rPr>
        <w:t>«Организация и проведение физкультурно-спортивных мероприятий</w:t>
      </w:r>
      <w:r w:rsidRPr="008B329F">
        <w:rPr>
          <w:szCs w:val="24"/>
        </w:rPr>
        <w:t xml:space="preserve"> </w:t>
      </w:r>
      <w:r w:rsidR="001F5594" w:rsidRPr="008B329F">
        <w:rPr>
          <w:szCs w:val="24"/>
        </w:rPr>
        <w:t>на</w:t>
      </w:r>
      <w:r w:rsidRPr="008B329F">
        <w:rPr>
          <w:szCs w:val="24"/>
        </w:rPr>
        <w:t xml:space="preserve"> </w:t>
      </w:r>
      <w:r w:rsidR="001F5594" w:rsidRPr="008B329F">
        <w:rPr>
          <w:szCs w:val="24"/>
        </w:rPr>
        <w:t>внут</w:t>
      </w:r>
      <w:r w:rsidR="00EF27D6" w:rsidRPr="008B329F">
        <w:rPr>
          <w:szCs w:val="24"/>
        </w:rPr>
        <w:t>ридворовых спортивных площадках».</w:t>
      </w:r>
    </w:p>
    <w:p w:rsidR="00AA05AC" w:rsidRPr="008B329F" w:rsidRDefault="00AA05AC" w:rsidP="00AA05AC">
      <w:pPr>
        <w:pStyle w:val="ac"/>
        <w:spacing w:line="360" w:lineRule="auto"/>
        <w:ind w:left="0" w:firstLine="567"/>
        <w:jc w:val="both"/>
      </w:pPr>
      <w:r w:rsidRPr="008B329F">
        <w:t>В рамках взаимодействия с ТОСами, МБОУ, МБУ, МБУДО инструкторами по спорту Муниципальным бюджетным учреждением спорта «Центр физической культуры и спорта» организованы такие мероприятия, как:</w:t>
      </w:r>
    </w:p>
    <w:p w:rsidR="00AA05AC" w:rsidRPr="008B329F" w:rsidRDefault="00AA05AC" w:rsidP="00AA05AC">
      <w:pPr>
        <w:pStyle w:val="ac"/>
        <w:spacing w:line="360" w:lineRule="auto"/>
        <w:ind w:left="0" w:firstLine="567"/>
        <w:jc w:val="both"/>
      </w:pPr>
      <w:r w:rsidRPr="008B329F">
        <w:t xml:space="preserve">«Станция ГТО в рамках социокультурных проектов «Здоровый двор», «Физкультурно-спортивные праздники во дворах, посвященные праздновании. Дню Защитника Отечества», «Масленица», «физкультурно-спортивные праздники для детей 6-7 лет» и другие мероприятия. </w:t>
      </w:r>
    </w:p>
    <w:p w:rsidR="00AA05AC" w:rsidRPr="008B329F" w:rsidRDefault="00AA05AC" w:rsidP="00AA05AC">
      <w:pPr>
        <w:pStyle w:val="ac"/>
        <w:spacing w:line="360" w:lineRule="auto"/>
        <w:ind w:left="0" w:firstLine="567"/>
        <w:jc w:val="both"/>
      </w:pPr>
      <w:r w:rsidRPr="008B329F">
        <w:t>Всего проведено 565 мероприятий с охватом 12246 человек.</w:t>
      </w:r>
    </w:p>
    <w:p w:rsidR="00AA05AC" w:rsidRPr="008B329F" w:rsidRDefault="00AA05AC" w:rsidP="00AA05AC">
      <w:pPr>
        <w:pStyle w:val="ac"/>
        <w:spacing w:line="360" w:lineRule="auto"/>
        <w:ind w:left="0" w:firstLine="567"/>
        <w:jc w:val="both"/>
      </w:pPr>
      <w:r w:rsidRPr="008B329F">
        <w:t>Достижение показателя (индикатора) составило 100%.</w:t>
      </w:r>
    </w:p>
    <w:p w:rsidR="00603297" w:rsidRPr="008B329F" w:rsidRDefault="00146F6E" w:rsidP="00146F6E">
      <w:pPr>
        <w:pStyle w:val="ac"/>
        <w:spacing w:line="360" w:lineRule="auto"/>
        <w:ind w:left="0" w:firstLine="567"/>
        <w:jc w:val="both"/>
      </w:pPr>
      <w:r w:rsidRPr="008B329F">
        <w:t>2.7. «Проведение культурно-просветительских мероприятий, пропагандирующих здоровый образ жизни, интерактивных занятий».</w:t>
      </w:r>
    </w:p>
    <w:p w:rsidR="00AA5384" w:rsidRDefault="00AA5384" w:rsidP="00544D08">
      <w:pPr>
        <w:spacing w:before="120" w:after="120" w:line="360" w:lineRule="auto"/>
        <w:ind w:firstLine="708"/>
        <w:rPr>
          <w:sz w:val="24"/>
          <w:szCs w:val="24"/>
        </w:rPr>
      </w:pPr>
      <w:r w:rsidRPr="008B329F">
        <w:rPr>
          <w:sz w:val="24"/>
          <w:szCs w:val="24"/>
        </w:rPr>
        <w:t>Муниципальными учреждениями, находящимися в ведомственном подчинен</w:t>
      </w:r>
      <w:r w:rsidR="003E60E7" w:rsidRPr="008B329F">
        <w:rPr>
          <w:sz w:val="24"/>
          <w:szCs w:val="24"/>
        </w:rPr>
        <w:t>ии департамента культуры</w:t>
      </w:r>
      <w:r w:rsidR="00A21BC3" w:rsidRPr="008B329F">
        <w:rPr>
          <w:sz w:val="24"/>
          <w:szCs w:val="24"/>
        </w:rPr>
        <w:t xml:space="preserve"> администрации городского округа Тольятти</w:t>
      </w:r>
      <w:r w:rsidR="0085724C" w:rsidRPr="008B329F">
        <w:rPr>
          <w:sz w:val="24"/>
          <w:szCs w:val="24"/>
        </w:rPr>
        <w:t>, в 2024</w:t>
      </w:r>
      <w:r w:rsidRPr="008B329F">
        <w:rPr>
          <w:sz w:val="24"/>
          <w:szCs w:val="24"/>
        </w:rPr>
        <w:t xml:space="preserve"> году всего проведено</w:t>
      </w:r>
      <w:r w:rsidR="0085724C" w:rsidRPr="008B329F">
        <w:rPr>
          <w:sz w:val="24"/>
          <w:szCs w:val="24"/>
        </w:rPr>
        <w:t xml:space="preserve"> 211 мероприятия</w:t>
      </w:r>
      <w:r w:rsidR="004C0862">
        <w:rPr>
          <w:sz w:val="24"/>
          <w:szCs w:val="24"/>
        </w:rPr>
        <w:t>й направленных на пропаганду здорового образа жизни</w:t>
      </w:r>
      <w:r w:rsidR="0085724C" w:rsidRPr="008B329F">
        <w:rPr>
          <w:sz w:val="24"/>
          <w:szCs w:val="24"/>
        </w:rPr>
        <w:t>, в том числе: 168</w:t>
      </w:r>
      <w:r w:rsidRPr="008B329F">
        <w:rPr>
          <w:sz w:val="24"/>
          <w:szCs w:val="24"/>
        </w:rPr>
        <w:t xml:space="preserve"> мероприят</w:t>
      </w:r>
      <w:r w:rsidR="0085724C" w:rsidRPr="008B329F">
        <w:rPr>
          <w:sz w:val="24"/>
          <w:szCs w:val="24"/>
        </w:rPr>
        <w:t>ия в офлайн режиме, охват 64560</w:t>
      </w:r>
      <w:r w:rsidRPr="008B329F">
        <w:rPr>
          <w:sz w:val="24"/>
          <w:szCs w:val="24"/>
        </w:rPr>
        <w:t xml:space="preserve"> человек</w:t>
      </w:r>
      <w:r w:rsidR="0085724C" w:rsidRPr="008B329F">
        <w:rPr>
          <w:sz w:val="24"/>
          <w:szCs w:val="24"/>
        </w:rPr>
        <w:t>, 43 мероприятия</w:t>
      </w:r>
      <w:r w:rsidRPr="008B329F">
        <w:rPr>
          <w:sz w:val="24"/>
          <w:szCs w:val="24"/>
        </w:rPr>
        <w:t xml:space="preserve"> в онлайн режиме, количество просмотров состав</w:t>
      </w:r>
      <w:r w:rsidR="0085724C" w:rsidRPr="008B329F">
        <w:rPr>
          <w:sz w:val="24"/>
          <w:szCs w:val="24"/>
        </w:rPr>
        <w:t>ило 29339</w:t>
      </w:r>
      <w:r w:rsidRPr="008B329F">
        <w:rPr>
          <w:sz w:val="24"/>
          <w:szCs w:val="24"/>
        </w:rPr>
        <w:t xml:space="preserve">. </w:t>
      </w:r>
    </w:p>
    <w:p w:rsidR="004C0862" w:rsidRPr="008B329F" w:rsidRDefault="004C0862" w:rsidP="00544D08">
      <w:pPr>
        <w:spacing w:before="120" w:after="120"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Мероприятия проводились в библиотеках, школах искусств, музыкальных школах, театрах и т.д.</w:t>
      </w:r>
    </w:p>
    <w:p w:rsidR="00C445F7" w:rsidRPr="008B329F" w:rsidRDefault="00EB3D45" w:rsidP="00BA5344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B329F">
        <w:rPr>
          <w:rFonts w:ascii="Times New Roman" w:hAnsi="Times New Roman" w:cs="Times New Roman"/>
          <w:b w:val="0"/>
          <w:sz w:val="24"/>
          <w:szCs w:val="24"/>
        </w:rPr>
        <w:t>Достижение показателя (индикатора)  100%.</w:t>
      </w:r>
    </w:p>
    <w:p w:rsidR="00881A61" w:rsidRPr="008B329F" w:rsidRDefault="0002531E" w:rsidP="009E0319">
      <w:pPr>
        <w:pStyle w:val="20"/>
        <w:spacing w:line="276" w:lineRule="auto"/>
        <w:ind w:firstLine="709"/>
        <w:rPr>
          <w:szCs w:val="24"/>
          <w:u w:val="single"/>
        </w:rPr>
      </w:pPr>
      <w:r w:rsidRPr="008B329F">
        <w:rPr>
          <w:szCs w:val="24"/>
          <w:u w:val="single"/>
        </w:rPr>
        <w:t>Задача 3</w:t>
      </w:r>
      <w:r w:rsidR="00E34008" w:rsidRPr="008B329F">
        <w:rPr>
          <w:szCs w:val="24"/>
          <w:u w:val="single"/>
        </w:rPr>
        <w:t>:</w:t>
      </w:r>
    </w:p>
    <w:p w:rsidR="00881A61" w:rsidRDefault="0002531E" w:rsidP="00FD1C0C">
      <w:pPr>
        <w:pStyle w:val="20"/>
        <w:tabs>
          <w:tab w:val="left" w:pos="1276"/>
        </w:tabs>
        <w:spacing w:line="360" w:lineRule="auto"/>
        <w:ind w:firstLine="709"/>
        <w:rPr>
          <w:szCs w:val="24"/>
        </w:rPr>
      </w:pPr>
      <w:r w:rsidRPr="008B329F">
        <w:rPr>
          <w:szCs w:val="24"/>
        </w:rPr>
        <w:t>3</w:t>
      </w:r>
      <w:r w:rsidR="00881A61" w:rsidRPr="008B329F">
        <w:rPr>
          <w:szCs w:val="24"/>
        </w:rPr>
        <w:t xml:space="preserve">.1. </w:t>
      </w:r>
      <w:r w:rsidR="00B72E06">
        <w:rPr>
          <w:szCs w:val="24"/>
        </w:rPr>
        <w:t>«</w:t>
      </w:r>
      <w:r w:rsidR="00B72E06" w:rsidRPr="00B72E06">
        <w:rPr>
          <w:szCs w:val="24"/>
        </w:rPr>
        <w:t>Размещение информационных материалов о проведении физкультурно-спортивных мероприятий для всех возрастных категорий граждан  на информационных ресурсах: сайте «Спорт Тольятти», в социальных сетях (Вконтакте, Facebook и Instagram)</w:t>
      </w:r>
      <w:r w:rsidR="00B72E06">
        <w:rPr>
          <w:szCs w:val="24"/>
        </w:rPr>
        <w:t>»</w:t>
      </w:r>
    </w:p>
    <w:p w:rsidR="007F1050" w:rsidRPr="008B329F" w:rsidRDefault="007F1050" w:rsidP="00FD1C0C">
      <w:pPr>
        <w:pStyle w:val="20"/>
        <w:tabs>
          <w:tab w:val="left" w:pos="1276"/>
        </w:tabs>
        <w:spacing w:line="360" w:lineRule="auto"/>
        <w:ind w:firstLine="709"/>
        <w:rPr>
          <w:szCs w:val="24"/>
        </w:rPr>
      </w:pPr>
    </w:p>
    <w:p w:rsidR="00AB412E" w:rsidRPr="008B329F" w:rsidRDefault="00AB412E" w:rsidP="00B02DB5">
      <w:pPr>
        <w:pStyle w:val="20"/>
        <w:tabs>
          <w:tab w:val="left" w:pos="1276"/>
        </w:tabs>
        <w:spacing w:line="360" w:lineRule="auto"/>
        <w:ind w:firstLine="709"/>
        <w:rPr>
          <w:szCs w:val="24"/>
        </w:rPr>
      </w:pPr>
      <w:r w:rsidRPr="008B329F">
        <w:rPr>
          <w:szCs w:val="24"/>
        </w:rPr>
        <w:t xml:space="preserve">В целях пропаганды физической культуры, массового спорта и здорового образа жизни управлением физической культуры и спорта администрации городского округа Тольятти </w:t>
      </w:r>
      <w:r w:rsidR="00B02DB5">
        <w:rPr>
          <w:szCs w:val="24"/>
        </w:rPr>
        <w:t xml:space="preserve">размещается информация о проведении физкультурно-спортивных мероприятий </w:t>
      </w:r>
      <w:r w:rsidRPr="008B329F">
        <w:rPr>
          <w:szCs w:val="24"/>
        </w:rPr>
        <w:t xml:space="preserve">в средствах массовой информации через городские газеты: «Площадь </w:t>
      </w:r>
      <w:r w:rsidRPr="008B329F">
        <w:rPr>
          <w:szCs w:val="24"/>
        </w:rPr>
        <w:lastRenderedPageBreak/>
        <w:t>свободы</w:t>
      </w:r>
      <w:r w:rsidR="00B02DB5">
        <w:rPr>
          <w:szCs w:val="24"/>
        </w:rPr>
        <w:t xml:space="preserve">», «Городские ведомости», </w:t>
      </w:r>
      <w:r w:rsidR="00B02DB5" w:rsidRPr="008B329F">
        <w:rPr>
          <w:szCs w:val="24"/>
        </w:rPr>
        <w:t>в социальной сети ВКонтакте, аккаунта в мессенджере Telegram и платформах Rutube</w:t>
      </w:r>
      <w:r w:rsidR="00B02DB5">
        <w:rPr>
          <w:szCs w:val="24"/>
        </w:rPr>
        <w:t>.</w:t>
      </w:r>
    </w:p>
    <w:p w:rsidR="00AB412E" w:rsidRPr="008B329F" w:rsidRDefault="00AB412E" w:rsidP="004147D3">
      <w:pPr>
        <w:tabs>
          <w:tab w:val="left" w:pos="142"/>
        </w:tabs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 xml:space="preserve">Активно и всесторонне освещаются проводимая работа на местных и областных телеканалах: «ВАЗ - ТВ», «Губерния», «Вести Самара». </w:t>
      </w:r>
    </w:p>
    <w:p w:rsidR="00AB412E" w:rsidRPr="008B329F" w:rsidRDefault="00AB412E" w:rsidP="00AB412E">
      <w:pPr>
        <w:tabs>
          <w:tab w:val="left" w:pos="142"/>
        </w:tabs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За отчетный период 2024 года управлением физической культуры и спорта  администрации  городского округа Тольятти на портале «Спорт Тольятти» размещено 1578 материалов.</w:t>
      </w:r>
    </w:p>
    <w:p w:rsidR="00AB412E" w:rsidRPr="008B329F" w:rsidRDefault="00AB412E" w:rsidP="00AB412E">
      <w:pPr>
        <w:tabs>
          <w:tab w:val="left" w:pos="142"/>
        </w:tabs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Достижение показателя (индикатора) составило 100%.</w:t>
      </w:r>
    </w:p>
    <w:p w:rsidR="00807F1E" w:rsidRPr="008B329F" w:rsidRDefault="007278B1" w:rsidP="00A012AA">
      <w:pPr>
        <w:pStyle w:val="ac"/>
        <w:spacing w:line="360" w:lineRule="auto"/>
        <w:ind w:left="0" w:firstLine="567"/>
        <w:jc w:val="both"/>
      </w:pPr>
      <w:r w:rsidRPr="008B329F">
        <w:t>3</w:t>
      </w:r>
      <w:r w:rsidR="00881A61" w:rsidRPr="008B329F">
        <w:t>.2. «</w:t>
      </w:r>
      <w:r w:rsidR="0010377D" w:rsidRPr="008B329F">
        <w:t>Размещение социальной рекламы (баннеров)  о здоровом образе жизни  и вреде табакокурения на территор</w:t>
      </w:r>
      <w:r w:rsidR="00260FB7" w:rsidRPr="008B329F">
        <w:t>ии города</w:t>
      </w:r>
      <w:r w:rsidR="0010377D" w:rsidRPr="008B329F">
        <w:t xml:space="preserve"> при условии предоставления готовых макетов изображения, согласованных с департаментом информационной политики Самарской области</w:t>
      </w:r>
      <w:r w:rsidR="0078477A" w:rsidRPr="008B329F">
        <w:t>».</w:t>
      </w:r>
    </w:p>
    <w:p w:rsidR="00CF2059" w:rsidRPr="008B329F" w:rsidRDefault="0084594F" w:rsidP="00A012AA">
      <w:pPr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В 2024</w:t>
      </w:r>
      <w:r w:rsidR="00287F26" w:rsidRPr="008B329F">
        <w:rPr>
          <w:sz w:val="24"/>
          <w:szCs w:val="24"/>
        </w:rPr>
        <w:t xml:space="preserve"> году мероприятие не было запланировано.</w:t>
      </w:r>
    </w:p>
    <w:p w:rsidR="00881A61" w:rsidRPr="008B329F" w:rsidRDefault="007278B1" w:rsidP="001324BB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3</w:t>
      </w:r>
      <w:r w:rsidR="00881A61" w:rsidRPr="008B329F">
        <w:rPr>
          <w:color w:val="000000" w:themeColor="text1"/>
          <w:szCs w:val="24"/>
        </w:rPr>
        <w:t>.3. «</w:t>
      </w:r>
      <w:r w:rsidR="0010377D" w:rsidRPr="008B329F">
        <w:rPr>
          <w:color w:val="000000" w:themeColor="text1"/>
          <w:szCs w:val="24"/>
        </w:rPr>
        <w:t>Размещение на официальном портале администрации городского округа Тольятти информации, направленной на  необходимость ведения населением здорового образа жизни</w:t>
      </w:r>
      <w:r w:rsidRPr="008B329F">
        <w:rPr>
          <w:color w:val="000000" w:themeColor="text1"/>
          <w:szCs w:val="24"/>
        </w:rPr>
        <w:t>».</w:t>
      </w:r>
    </w:p>
    <w:p w:rsidR="006B229A" w:rsidRPr="008B329F" w:rsidRDefault="00807F1E" w:rsidP="006B22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Департаментом социального обеспечения </w:t>
      </w:r>
      <w:r w:rsidR="00FF63A0"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городского округа Тольятти </w:t>
      </w:r>
      <w:r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6B229A"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азмещено 770</w:t>
      </w:r>
      <w:r w:rsidR="00D5634B"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информационных материалов</w:t>
      </w:r>
      <w:r w:rsidR="000058A1"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(план 50)</w:t>
      </w:r>
      <w:r w:rsidR="00D5634B"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B229A"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Размещение материалов осуществлялось в 2024 году в разделе «Укрепление общественного здоровья, ЗОЖ» на официальном портале администрации городского округа Тольятти (</w:t>
      </w:r>
      <w:hyperlink r:id="rId8" w:history="1">
        <w:r w:rsidR="006B229A" w:rsidRPr="008B329F">
          <w:rPr>
            <w:color w:val="000000" w:themeColor="text1"/>
            <w:sz w:val="24"/>
            <w:szCs w:val="24"/>
          </w:rPr>
          <w:t>https://tgl.ru/structure/department/zozh-novosti/</w:t>
        </w:r>
      </w:hyperlink>
      <w:r w:rsidR="006B229A"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hyperlink r:id="rId9" w:history="1">
        <w:r w:rsidR="006B229A" w:rsidRPr="008B329F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https://tgl.ru/structure/department/zozh-novosti/</w:t>
        </w:r>
      </w:hyperlink>
      <w:r w:rsidR="006B229A"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)  по темам:</w:t>
      </w:r>
    </w:p>
    <w:p w:rsidR="006B229A" w:rsidRPr="008B329F" w:rsidRDefault="006B229A" w:rsidP="006B22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- о необходимости и важности прохождения вакцинации;</w:t>
      </w:r>
    </w:p>
    <w:p w:rsidR="006B229A" w:rsidRPr="008B329F" w:rsidRDefault="006B229A" w:rsidP="006B22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-  о профилактике неинфекционных и инфекционных заболеваний;</w:t>
      </w:r>
    </w:p>
    <w:p w:rsidR="006B229A" w:rsidRPr="008B329F" w:rsidRDefault="006B229A" w:rsidP="006B22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- о правильном питании;</w:t>
      </w:r>
    </w:p>
    <w:p w:rsidR="006B229A" w:rsidRPr="008B329F" w:rsidRDefault="006B229A" w:rsidP="006B22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- о прохождении диспансеризации и периодических медицинских осмотров;</w:t>
      </w:r>
    </w:p>
    <w:p w:rsidR="006B229A" w:rsidRPr="008B329F" w:rsidRDefault="006B229A" w:rsidP="006B22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- о проведении мероприятий направленных на ЗОЖ.</w:t>
      </w:r>
    </w:p>
    <w:p w:rsidR="00D5634B" w:rsidRPr="008B329F" w:rsidRDefault="00D5634B" w:rsidP="006B22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Достижение показ</w:t>
      </w:r>
      <w:r w:rsidR="00045837"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>ателя (индикатора) составило 100</w:t>
      </w:r>
      <w:r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%. </w:t>
      </w:r>
    </w:p>
    <w:p w:rsidR="00881A61" w:rsidRPr="008B329F" w:rsidRDefault="00FC4557" w:rsidP="00F06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3</w:t>
      </w:r>
      <w:r w:rsidR="00881A61" w:rsidRPr="008B329F">
        <w:rPr>
          <w:color w:val="000000" w:themeColor="text1"/>
          <w:szCs w:val="24"/>
        </w:rPr>
        <w:t>.4.</w:t>
      </w:r>
      <w:r w:rsidR="00397EEA" w:rsidRPr="008B329F">
        <w:rPr>
          <w:color w:val="000000" w:themeColor="text1"/>
          <w:szCs w:val="24"/>
        </w:rPr>
        <w:t xml:space="preserve"> </w:t>
      </w:r>
      <w:r w:rsidR="00881A61" w:rsidRPr="008B329F">
        <w:rPr>
          <w:color w:val="000000" w:themeColor="text1"/>
          <w:szCs w:val="24"/>
        </w:rPr>
        <w:t>«</w:t>
      </w:r>
      <w:r w:rsidR="00DB2698" w:rsidRPr="008B329F">
        <w:rPr>
          <w:color w:val="000000" w:themeColor="text1"/>
          <w:szCs w:val="24"/>
        </w:rPr>
        <w:t>Направление  и размещение информационных материалов (пресс-релизы, буклеты, листовки) о прохождении диспансеризации, профилактике заболеваний на информационных ресурсах организаций городского округа</w:t>
      </w:r>
      <w:r w:rsidR="00881A61" w:rsidRPr="008B329F">
        <w:rPr>
          <w:color w:val="000000" w:themeColor="text1"/>
          <w:szCs w:val="24"/>
        </w:rPr>
        <w:t>».</w:t>
      </w:r>
    </w:p>
    <w:p w:rsidR="001125B4" w:rsidRPr="008B329F" w:rsidRDefault="001125B4" w:rsidP="001125B4">
      <w:pPr>
        <w:spacing w:line="360" w:lineRule="auto"/>
        <w:ind w:firstLine="708"/>
        <w:jc w:val="both"/>
        <w:rPr>
          <w:color w:val="000000" w:themeColor="text1"/>
          <w:sz w:val="24"/>
          <w:szCs w:val="24"/>
        </w:rPr>
      </w:pPr>
      <w:r w:rsidRPr="008B329F">
        <w:rPr>
          <w:color w:val="000000" w:themeColor="text1"/>
          <w:sz w:val="24"/>
          <w:szCs w:val="24"/>
        </w:rPr>
        <w:t>Исполнение по показателю составило свыше 100% от</w:t>
      </w:r>
      <w:r w:rsidR="00823F7A" w:rsidRPr="008B329F">
        <w:rPr>
          <w:color w:val="000000" w:themeColor="text1"/>
          <w:sz w:val="24"/>
          <w:szCs w:val="24"/>
        </w:rPr>
        <w:t xml:space="preserve"> предусмотренного показателя – 4</w:t>
      </w:r>
      <w:r w:rsidRPr="008B329F">
        <w:rPr>
          <w:color w:val="000000" w:themeColor="text1"/>
          <w:sz w:val="24"/>
          <w:szCs w:val="24"/>
        </w:rPr>
        <w:t xml:space="preserve"> размещений.</w:t>
      </w:r>
    </w:p>
    <w:p w:rsidR="001125B4" w:rsidRPr="008B329F" w:rsidRDefault="001125B4" w:rsidP="001125B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 xml:space="preserve">Направление информационных материалов (памяток), посвященных прохождению диспансеризации, формированию у населения здорового образа жизни и </w:t>
      </w:r>
      <w:r w:rsidRPr="008B329F">
        <w:rPr>
          <w:color w:val="000000" w:themeColor="text1"/>
          <w:szCs w:val="24"/>
        </w:rPr>
        <w:lastRenderedPageBreak/>
        <w:t>отказа от вредных привычек осуществлялось в 2024 году в адрес более 320 организаций: АО «АВТОВАЗ», ЗАО корпорация «ТольяттиАзот», ООО «Тольяттинский трасформатор», ПАО «КуйбышевАзот», ООО «Тольяттикаучук», ООО «ПК Фабрика качества», АО «АВТ»-Автовазтранс, ООО «АВК»-Автоград Водоканал, АО «Тольяттимолоко», АО «Тольяттихлеб», АО «Лада-имидж», ОАО «Волгацеммаш», в муниципальные учреждения культуры, спорта, образования, территориальный отдел Центрального округа министерства социально-демографической и семейной политики Самарской области, Тольяттинское управление министерства образования и науки, в управляющие организации.</w:t>
      </w:r>
    </w:p>
    <w:p w:rsidR="001125B4" w:rsidRPr="008B329F" w:rsidRDefault="001125B4" w:rsidP="001125B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Данными организациями направленная информация размещалась на возможных информационных ресурсах, в том числе социальных сетях, в местах приёма граждан, на информационных стендах, в местах общего пользования и т.д.</w:t>
      </w:r>
    </w:p>
    <w:p w:rsidR="0036603B" w:rsidRPr="008B329F" w:rsidRDefault="0036603B" w:rsidP="001125B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Достижение показателя (индикатора) составило 100%.</w:t>
      </w:r>
    </w:p>
    <w:p w:rsidR="00881A61" w:rsidRPr="008B329F" w:rsidRDefault="008915AF" w:rsidP="00F06CD4">
      <w:pPr>
        <w:pStyle w:val="ConsPlusCell"/>
        <w:spacing w:line="360" w:lineRule="auto"/>
        <w:ind w:firstLine="709"/>
        <w:jc w:val="both"/>
        <w:rPr>
          <w:color w:val="000000" w:themeColor="text1"/>
          <w:sz w:val="24"/>
          <w:szCs w:val="24"/>
          <w:u w:val="single"/>
        </w:rPr>
      </w:pPr>
      <w:r w:rsidRPr="008B329F">
        <w:rPr>
          <w:color w:val="000000" w:themeColor="text1"/>
          <w:sz w:val="24"/>
          <w:szCs w:val="24"/>
          <w:u w:val="single"/>
        </w:rPr>
        <w:t>Задача 4</w:t>
      </w:r>
      <w:r w:rsidR="0022197F" w:rsidRPr="008B329F">
        <w:rPr>
          <w:color w:val="000000" w:themeColor="text1"/>
          <w:sz w:val="24"/>
          <w:szCs w:val="24"/>
          <w:u w:val="single"/>
        </w:rPr>
        <w:t>:</w:t>
      </w:r>
    </w:p>
    <w:p w:rsidR="00871347" w:rsidRPr="008B329F" w:rsidRDefault="008915AF" w:rsidP="00F06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4</w:t>
      </w:r>
      <w:r w:rsidR="00881A61" w:rsidRPr="008B329F">
        <w:rPr>
          <w:color w:val="000000" w:themeColor="text1"/>
          <w:szCs w:val="24"/>
        </w:rPr>
        <w:t xml:space="preserve">.1. </w:t>
      </w:r>
      <w:r w:rsidR="00881A61" w:rsidRPr="008B329F">
        <w:rPr>
          <w:i/>
          <w:color w:val="000000" w:themeColor="text1"/>
          <w:szCs w:val="24"/>
        </w:rPr>
        <w:t>«</w:t>
      </w:r>
      <w:r w:rsidR="00DB2698" w:rsidRPr="008B329F">
        <w:rPr>
          <w:color w:val="000000" w:themeColor="text1"/>
          <w:szCs w:val="24"/>
        </w:rPr>
        <w:t>Информирование общественных, некоммерческих организаций, органов территориального общественного самоуправления  городского округа Тольятти по вопросам профилактики заболеваний и пропаганды здорового образа жизни</w:t>
      </w:r>
      <w:r w:rsidR="00881A61" w:rsidRPr="008B329F">
        <w:rPr>
          <w:i/>
          <w:color w:val="000000" w:themeColor="text1"/>
          <w:szCs w:val="24"/>
        </w:rPr>
        <w:t>»</w:t>
      </w:r>
      <w:r w:rsidR="00881A61" w:rsidRPr="008B329F">
        <w:rPr>
          <w:color w:val="000000" w:themeColor="text1"/>
          <w:szCs w:val="24"/>
        </w:rPr>
        <w:t>.</w:t>
      </w:r>
    </w:p>
    <w:p w:rsidR="006E0CD4" w:rsidRPr="008B329F" w:rsidRDefault="00871347" w:rsidP="006E0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Департаментом социального обеспечения</w:t>
      </w:r>
      <w:r w:rsidR="008B74D5" w:rsidRPr="008B329F">
        <w:rPr>
          <w:color w:val="000000" w:themeColor="text1"/>
          <w:szCs w:val="24"/>
        </w:rPr>
        <w:t xml:space="preserve"> администрации городского округа Тольятти  </w:t>
      </w:r>
      <w:r w:rsidR="006E0CD4" w:rsidRPr="008B329F">
        <w:rPr>
          <w:color w:val="000000" w:themeColor="text1"/>
          <w:szCs w:val="24"/>
        </w:rPr>
        <w:t xml:space="preserve">направлено 20 материалов в целях информирования общественных, некоммерческих организаций, органов территориального общественного самоуправления  городского округа Тольятти по вопросам профилактики заболеваний и пропаганды здорового образа жизни. </w:t>
      </w:r>
    </w:p>
    <w:p w:rsidR="006E0CD4" w:rsidRPr="008B329F" w:rsidRDefault="006E0CD4" w:rsidP="006E0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 xml:space="preserve">Тематика направляемых материалов: </w:t>
      </w:r>
    </w:p>
    <w:p w:rsidR="006E0CD4" w:rsidRPr="008B329F" w:rsidRDefault="006E0CD4" w:rsidP="006E0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- о необходимости и важности прохождения вакцинации;</w:t>
      </w:r>
    </w:p>
    <w:p w:rsidR="006E0CD4" w:rsidRPr="008B329F" w:rsidRDefault="006E0CD4" w:rsidP="006E0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- о профилактике неинфекционных и инфекционных заболеваний;</w:t>
      </w:r>
    </w:p>
    <w:p w:rsidR="006E0CD4" w:rsidRPr="008B329F" w:rsidRDefault="006E0CD4" w:rsidP="006E0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- о правильном питании;</w:t>
      </w:r>
    </w:p>
    <w:p w:rsidR="006E0CD4" w:rsidRPr="008B329F" w:rsidRDefault="006E0CD4" w:rsidP="006E0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- о прохождении диспансеризации и ПМО;</w:t>
      </w:r>
    </w:p>
    <w:p w:rsidR="006E0CD4" w:rsidRPr="008B329F" w:rsidRDefault="006E0CD4" w:rsidP="006E0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- о проведении мероприятий направленных на ЗОЖ;</w:t>
      </w:r>
    </w:p>
    <w:p w:rsidR="006E0CD4" w:rsidRPr="008B329F" w:rsidRDefault="006E0CD4" w:rsidP="006E0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- об отказ от вредных привычек.</w:t>
      </w:r>
    </w:p>
    <w:p w:rsidR="00B43293" w:rsidRPr="008B329F" w:rsidRDefault="00B43293" w:rsidP="006E0CD4">
      <w:pPr>
        <w:pStyle w:val="20"/>
        <w:tabs>
          <w:tab w:val="left" w:pos="1276"/>
        </w:tabs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Достижение показателя (индикатора) по департаменту социал</w:t>
      </w:r>
      <w:r w:rsidR="00045837" w:rsidRPr="008B329F">
        <w:rPr>
          <w:color w:val="000000" w:themeColor="text1"/>
          <w:szCs w:val="24"/>
        </w:rPr>
        <w:t xml:space="preserve">ьного обеспечения </w:t>
      </w:r>
      <w:r w:rsidR="00A34514" w:rsidRPr="008B329F">
        <w:rPr>
          <w:color w:val="000000" w:themeColor="text1"/>
          <w:szCs w:val="24"/>
        </w:rPr>
        <w:t xml:space="preserve">администрации городского округа Тольятти </w:t>
      </w:r>
      <w:r w:rsidR="00045837" w:rsidRPr="008B329F">
        <w:rPr>
          <w:color w:val="000000" w:themeColor="text1"/>
          <w:szCs w:val="24"/>
        </w:rPr>
        <w:t xml:space="preserve"> составило 100</w:t>
      </w:r>
      <w:r w:rsidRPr="008B329F">
        <w:rPr>
          <w:color w:val="000000" w:themeColor="text1"/>
          <w:szCs w:val="24"/>
        </w:rPr>
        <w:t>%.</w:t>
      </w:r>
    </w:p>
    <w:p w:rsidR="00B43293" w:rsidRPr="008B329F" w:rsidRDefault="00B43293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 xml:space="preserve">Управлением взаимодействия с общественностью </w:t>
      </w:r>
      <w:r w:rsidR="00A34514" w:rsidRPr="008B32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администрации городского округа Тольятти   </w:t>
      </w:r>
      <w:r w:rsidRPr="008B329F">
        <w:rPr>
          <w:rFonts w:ascii="Times New Roman" w:hAnsi="Times New Roman" w:cs="Times New Roman"/>
          <w:sz w:val="24"/>
          <w:szCs w:val="24"/>
        </w:rPr>
        <w:t xml:space="preserve">проводилось информирование общественных, некоммерческих организаций, органов территориального общественного самоуправления  городского округа Тольятти по вопросам профилактики заболеваний и пропаганды здорового </w:t>
      </w:r>
      <w:r w:rsidRPr="008B329F">
        <w:rPr>
          <w:rFonts w:ascii="Times New Roman" w:hAnsi="Times New Roman" w:cs="Times New Roman"/>
          <w:sz w:val="24"/>
          <w:szCs w:val="24"/>
        </w:rPr>
        <w:lastRenderedPageBreak/>
        <w:t>образа жизни</w:t>
      </w:r>
      <w:r w:rsidR="00F47074" w:rsidRPr="008B329F">
        <w:rPr>
          <w:rFonts w:ascii="Times New Roman" w:hAnsi="Times New Roman" w:cs="Times New Roman"/>
          <w:sz w:val="24"/>
          <w:szCs w:val="24"/>
        </w:rPr>
        <w:t>.</w:t>
      </w:r>
    </w:p>
    <w:p w:rsidR="00F47074" w:rsidRPr="008B329F" w:rsidRDefault="000D4E7D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В социальной сети «ВК</w:t>
      </w:r>
      <w:r w:rsidR="00F47074" w:rsidRPr="008B329F">
        <w:rPr>
          <w:rFonts w:ascii="Times New Roman" w:hAnsi="Times New Roman" w:cs="Times New Roman"/>
          <w:sz w:val="24"/>
          <w:szCs w:val="24"/>
        </w:rPr>
        <w:t>онтакте» размещена следующая информация:</w:t>
      </w:r>
    </w:p>
    <w:p w:rsidR="00F47074" w:rsidRPr="008B329F" w:rsidRDefault="00F47074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 xml:space="preserve">- «Национальное </w:t>
      </w:r>
      <w:r w:rsidR="008D5B76" w:rsidRPr="008B329F">
        <w:rPr>
          <w:rFonts w:ascii="Times New Roman" w:hAnsi="Times New Roman" w:cs="Times New Roman"/>
          <w:sz w:val="24"/>
          <w:szCs w:val="24"/>
        </w:rPr>
        <w:t>содружество То</w:t>
      </w:r>
      <w:r w:rsidR="008E6BBF" w:rsidRPr="008B329F">
        <w:rPr>
          <w:rFonts w:ascii="Times New Roman" w:hAnsi="Times New Roman" w:cs="Times New Roman"/>
          <w:sz w:val="24"/>
          <w:szCs w:val="24"/>
        </w:rPr>
        <w:t>льятти» и «Казаки Тольятти» - 25</w:t>
      </w:r>
      <w:r w:rsidR="008D5B76" w:rsidRPr="008B329F">
        <w:rPr>
          <w:rFonts w:ascii="Times New Roman" w:hAnsi="Times New Roman" w:cs="Times New Roman"/>
          <w:sz w:val="24"/>
          <w:szCs w:val="24"/>
        </w:rPr>
        <w:t xml:space="preserve"> публикаций по</w:t>
      </w:r>
      <w:r w:rsidR="00613588" w:rsidRPr="008B329F">
        <w:rPr>
          <w:rFonts w:ascii="Times New Roman" w:hAnsi="Times New Roman" w:cs="Times New Roman"/>
          <w:sz w:val="24"/>
          <w:szCs w:val="24"/>
        </w:rPr>
        <w:t xml:space="preserve"> профилактике респираторно-вирус</w:t>
      </w:r>
      <w:r w:rsidR="008D5B76" w:rsidRPr="008B329F">
        <w:rPr>
          <w:rFonts w:ascii="Times New Roman" w:hAnsi="Times New Roman" w:cs="Times New Roman"/>
          <w:sz w:val="24"/>
          <w:szCs w:val="24"/>
        </w:rPr>
        <w:t>ных заболеваний, других инфекционных заболевани</w:t>
      </w:r>
      <w:r w:rsidR="000D4E7D" w:rsidRPr="008B329F">
        <w:rPr>
          <w:rFonts w:ascii="Times New Roman" w:hAnsi="Times New Roman" w:cs="Times New Roman"/>
          <w:sz w:val="24"/>
          <w:szCs w:val="24"/>
        </w:rPr>
        <w:t>й</w:t>
      </w:r>
      <w:r w:rsidR="008D5B76" w:rsidRPr="008B329F">
        <w:rPr>
          <w:rFonts w:ascii="Times New Roman" w:hAnsi="Times New Roman" w:cs="Times New Roman"/>
          <w:sz w:val="24"/>
          <w:szCs w:val="24"/>
        </w:rPr>
        <w:t>, а также пропаганде здорового образа жизни.</w:t>
      </w:r>
    </w:p>
    <w:p w:rsidR="008D5B76" w:rsidRPr="008B329F" w:rsidRDefault="008D5B76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«Взаимо</w:t>
      </w:r>
      <w:r w:rsidR="008E6BBF" w:rsidRPr="008B329F">
        <w:rPr>
          <w:rFonts w:ascii="Times New Roman" w:hAnsi="Times New Roman" w:cs="Times New Roman"/>
          <w:sz w:val="24"/>
          <w:szCs w:val="24"/>
        </w:rPr>
        <w:t>действие с общественностью» - 12</w:t>
      </w:r>
      <w:r w:rsidRPr="008B329F">
        <w:rPr>
          <w:rFonts w:ascii="Times New Roman" w:hAnsi="Times New Roman" w:cs="Times New Roman"/>
          <w:sz w:val="24"/>
          <w:szCs w:val="24"/>
        </w:rPr>
        <w:t xml:space="preserve"> публикаций по</w:t>
      </w:r>
      <w:r w:rsidR="00895A05" w:rsidRPr="008B329F">
        <w:rPr>
          <w:rFonts w:ascii="Times New Roman" w:hAnsi="Times New Roman" w:cs="Times New Roman"/>
          <w:sz w:val="24"/>
          <w:szCs w:val="24"/>
        </w:rPr>
        <w:t xml:space="preserve"> профилактике респираторно-вирус</w:t>
      </w:r>
      <w:r w:rsidRPr="008B329F">
        <w:rPr>
          <w:rFonts w:ascii="Times New Roman" w:hAnsi="Times New Roman" w:cs="Times New Roman"/>
          <w:sz w:val="24"/>
          <w:szCs w:val="24"/>
        </w:rPr>
        <w:t>ных заболеваний, других инфекционных заболеваний, а также пропаганде здорового образа жизни, об укреплении здоровья.</w:t>
      </w:r>
    </w:p>
    <w:p w:rsidR="00056320" w:rsidRPr="008B329F" w:rsidRDefault="00056320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Вместе с тем, соответствующие материалы размещаются на</w:t>
      </w:r>
      <w:r w:rsidRPr="008B329F">
        <w:rPr>
          <w:rFonts w:ascii="Times New Roman" w:hAnsi="Times New Roman" w:cs="Times New Roman"/>
          <w:szCs w:val="22"/>
        </w:rPr>
        <w:t xml:space="preserve"> страницах </w:t>
      </w:r>
      <w:r w:rsidR="008E6BBF" w:rsidRPr="008B329F">
        <w:rPr>
          <w:rFonts w:ascii="Times New Roman" w:hAnsi="Times New Roman" w:cs="Times New Roman"/>
          <w:szCs w:val="22"/>
        </w:rPr>
        <w:t xml:space="preserve">85 </w:t>
      </w:r>
      <w:r w:rsidRPr="008B329F">
        <w:rPr>
          <w:rFonts w:ascii="Times New Roman" w:hAnsi="Times New Roman" w:cs="Times New Roman"/>
          <w:sz w:val="24"/>
          <w:szCs w:val="24"/>
        </w:rPr>
        <w:t>управляющих мик</w:t>
      </w:r>
      <w:r w:rsidR="000D4E7D" w:rsidRPr="008B329F">
        <w:rPr>
          <w:rFonts w:ascii="Times New Roman" w:hAnsi="Times New Roman" w:cs="Times New Roman"/>
          <w:sz w:val="24"/>
          <w:szCs w:val="24"/>
        </w:rPr>
        <w:t>рорайонами в социальной сети «ВК</w:t>
      </w:r>
      <w:r w:rsidRPr="008B329F">
        <w:rPr>
          <w:rFonts w:ascii="Times New Roman" w:hAnsi="Times New Roman" w:cs="Times New Roman"/>
          <w:sz w:val="24"/>
          <w:szCs w:val="24"/>
        </w:rPr>
        <w:t>онтакте».</w:t>
      </w:r>
    </w:p>
    <w:p w:rsidR="001B0BBD" w:rsidRPr="008B329F" w:rsidRDefault="008E6BBF" w:rsidP="00F06CD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Всего размещено 122</w:t>
      </w:r>
      <w:r w:rsidR="008D5B76" w:rsidRPr="008B329F">
        <w:rPr>
          <w:rFonts w:ascii="Times New Roman" w:hAnsi="Times New Roman" w:cs="Times New Roman"/>
          <w:sz w:val="24"/>
          <w:szCs w:val="24"/>
        </w:rPr>
        <w:t xml:space="preserve"> материала. </w:t>
      </w:r>
      <w:r w:rsidR="001B0BBD" w:rsidRPr="008B329F">
        <w:rPr>
          <w:rFonts w:ascii="Times New Roman" w:hAnsi="Times New Roman" w:cs="Times New Roman"/>
          <w:sz w:val="24"/>
          <w:szCs w:val="24"/>
        </w:rPr>
        <w:t xml:space="preserve">Достижение показателя (индикатора) </w:t>
      </w:r>
      <w:r w:rsidR="00B43293" w:rsidRPr="008B329F">
        <w:rPr>
          <w:rFonts w:ascii="Times New Roman" w:hAnsi="Times New Roman" w:cs="Times New Roman"/>
          <w:sz w:val="24"/>
          <w:szCs w:val="24"/>
        </w:rPr>
        <w:t xml:space="preserve">по управлению взаимодействия с общественностью составило </w:t>
      </w:r>
      <w:r w:rsidR="003C4EDF" w:rsidRPr="008B329F">
        <w:rPr>
          <w:rFonts w:ascii="Times New Roman" w:hAnsi="Times New Roman" w:cs="Times New Roman"/>
          <w:sz w:val="24"/>
          <w:szCs w:val="24"/>
        </w:rPr>
        <w:t>100</w:t>
      </w:r>
      <w:r w:rsidR="00D3241B" w:rsidRPr="008B329F">
        <w:rPr>
          <w:rFonts w:ascii="Times New Roman" w:hAnsi="Times New Roman" w:cs="Times New Roman"/>
          <w:sz w:val="24"/>
          <w:szCs w:val="24"/>
        </w:rPr>
        <w:t>%.</w:t>
      </w:r>
    </w:p>
    <w:p w:rsidR="00DF57C4" w:rsidRPr="008B329F" w:rsidRDefault="00A20526" w:rsidP="004805FE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4.2. «Проведение  физкультурно-массовых общегородских мероприятий с участием предприятий городского округа»</w:t>
      </w:r>
      <w:r w:rsidR="00DF57C4" w:rsidRPr="008B329F">
        <w:rPr>
          <w:sz w:val="24"/>
          <w:szCs w:val="24"/>
        </w:rPr>
        <w:t>.</w:t>
      </w:r>
    </w:p>
    <w:p w:rsidR="000258CC" w:rsidRPr="008B329F" w:rsidRDefault="0084594F" w:rsidP="004805FE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В 2024</w:t>
      </w:r>
      <w:r w:rsidR="000258CC" w:rsidRPr="008B329F">
        <w:rPr>
          <w:sz w:val="24"/>
          <w:szCs w:val="24"/>
        </w:rPr>
        <w:t xml:space="preserve"> году работники предприятий приняли участие в </w:t>
      </w:r>
      <w:r w:rsidR="000543A4" w:rsidRPr="008B329F">
        <w:rPr>
          <w:sz w:val="24"/>
          <w:szCs w:val="24"/>
        </w:rPr>
        <w:t xml:space="preserve"> таких </w:t>
      </w:r>
      <w:r w:rsidR="000258CC" w:rsidRPr="008B329F">
        <w:rPr>
          <w:sz w:val="24"/>
          <w:szCs w:val="24"/>
        </w:rPr>
        <w:t xml:space="preserve"> спортивных  мероприятиях, организованных и проводимых управлением физической культуры и спорта</w:t>
      </w:r>
      <w:r w:rsidR="00F4733D" w:rsidRPr="008B329F">
        <w:rPr>
          <w:sz w:val="24"/>
          <w:szCs w:val="24"/>
        </w:rPr>
        <w:t xml:space="preserve"> администрации городского округа Тольятти</w:t>
      </w:r>
      <w:r w:rsidR="000258CC" w:rsidRPr="008B329F">
        <w:rPr>
          <w:sz w:val="24"/>
          <w:szCs w:val="24"/>
        </w:rPr>
        <w:t xml:space="preserve">: </w:t>
      </w:r>
    </w:p>
    <w:p w:rsidR="000258CC" w:rsidRPr="008B329F" w:rsidRDefault="000258CC" w:rsidP="004805FE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- «Спартакиада трудовых коллективов»,</w:t>
      </w:r>
    </w:p>
    <w:p w:rsidR="000258CC" w:rsidRPr="008B329F" w:rsidRDefault="000258CC" w:rsidP="004805FE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-  «Городские Фестивали по выполнению нормативов ВФСК ГТО»,</w:t>
      </w:r>
    </w:p>
    <w:p w:rsidR="000258CC" w:rsidRPr="008B329F" w:rsidRDefault="000258CC" w:rsidP="004805FE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 xml:space="preserve">-  а также в соревнованиях по видам спорта. </w:t>
      </w:r>
    </w:p>
    <w:p w:rsidR="000258CC" w:rsidRPr="008B329F" w:rsidRDefault="0084594F" w:rsidP="004805FE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Всего приняло участие 1062</w:t>
      </w:r>
      <w:r w:rsidR="000543A4" w:rsidRPr="008B329F">
        <w:rPr>
          <w:sz w:val="24"/>
          <w:szCs w:val="24"/>
        </w:rPr>
        <w:t xml:space="preserve"> </w:t>
      </w:r>
      <w:r w:rsidR="000258CC" w:rsidRPr="008B329F">
        <w:rPr>
          <w:sz w:val="24"/>
          <w:szCs w:val="24"/>
        </w:rPr>
        <w:t>человек</w:t>
      </w:r>
      <w:r w:rsidRPr="008B329F">
        <w:rPr>
          <w:sz w:val="24"/>
          <w:szCs w:val="24"/>
        </w:rPr>
        <w:t>а</w:t>
      </w:r>
      <w:r w:rsidR="000258CC" w:rsidRPr="008B329F">
        <w:rPr>
          <w:sz w:val="24"/>
          <w:szCs w:val="24"/>
        </w:rPr>
        <w:t xml:space="preserve"> в более чем 30 мероприятиях.</w:t>
      </w:r>
    </w:p>
    <w:p w:rsidR="000258CC" w:rsidRPr="008B329F" w:rsidRDefault="000258CC" w:rsidP="004805FE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Достижение показателя (индикатора) составило 100%.</w:t>
      </w:r>
    </w:p>
    <w:p w:rsidR="009037EC" w:rsidRPr="008B329F" w:rsidRDefault="00E4142C" w:rsidP="00070AB2">
      <w:pPr>
        <w:pStyle w:val="ac"/>
        <w:tabs>
          <w:tab w:val="left" w:pos="3645"/>
        </w:tabs>
        <w:spacing w:after="200" w:line="360" w:lineRule="auto"/>
        <w:ind w:left="0" w:firstLine="720"/>
        <w:jc w:val="both"/>
      </w:pPr>
      <w:r w:rsidRPr="008B329F">
        <w:t>4</w:t>
      </w:r>
      <w:r w:rsidR="00A20526" w:rsidRPr="008B329F">
        <w:t>.3. «Методическая поддержка межведомственного взаимодействия по вопросам укрепления и сохранения здоровья населения, участие в разр</w:t>
      </w:r>
      <w:r w:rsidR="00070AB2" w:rsidRPr="008B329F">
        <w:t>аботке и реализации мероприятий и</w:t>
      </w:r>
      <w:r w:rsidR="00A20526" w:rsidRPr="008B329F">
        <w:t xml:space="preserve"> программ повышения уровня знаний сотрудников  организаций по вопросам профилактики неинфекционных заболеваний и формирования здорового образа жизни </w:t>
      </w:r>
      <w:r w:rsidR="00070AB2" w:rsidRPr="008B329F">
        <w:t xml:space="preserve">среди </w:t>
      </w:r>
      <w:r w:rsidR="00A20526" w:rsidRPr="008B329F">
        <w:t>населения»</w:t>
      </w:r>
      <w:r w:rsidR="009037EC" w:rsidRPr="008B329F">
        <w:t>.</w:t>
      </w:r>
    </w:p>
    <w:p w:rsidR="00585FD1" w:rsidRPr="008B329F" w:rsidRDefault="005535BB" w:rsidP="00070AB2">
      <w:pPr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В 2024</w:t>
      </w:r>
      <w:r w:rsidR="00585FD1" w:rsidRPr="008B329F">
        <w:rPr>
          <w:sz w:val="24"/>
          <w:szCs w:val="24"/>
        </w:rPr>
        <w:t xml:space="preserve"> году мероприятие не было запланировано.</w:t>
      </w:r>
    </w:p>
    <w:p w:rsidR="00C544CB" w:rsidRPr="008B329F" w:rsidRDefault="00104BCE" w:rsidP="006F5F23">
      <w:pPr>
        <w:tabs>
          <w:tab w:val="left" w:pos="3645"/>
        </w:tabs>
        <w:spacing w:after="200"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4.4. «Информирование населения о возмож</w:t>
      </w:r>
      <w:r w:rsidR="006F5F23" w:rsidRPr="008B329F">
        <w:rPr>
          <w:sz w:val="24"/>
          <w:szCs w:val="24"/>
        </w:rPr>
        <w:t xml:space="preserve">ности распространения социально </w:t>
      </w:r>
      <w:r w:rsidRPr="008B329F">
        <w:rPr>
          <w:sz w:val="24"/>
          <w:szCs w:val="24"/>
        </w:rPr>
        <w:t>значимых заболеваний и заболеваний, представляющих опасность для окружающих»</w:t>
      </w:r>
      <w:r w:rsidR="00285655" w:rsidRPr="008B329F">
        <w:rPr>
          <w:sz w:val="24"/>
          <w:szCs w:val="24"/>
        </w:rPr>
        <w:t>.</w:t>
      </w:r>
    </w:p>
    <w:p w:rsidR="00821D8E" w:rsidRPr="008B329F" w:rsidRDefault="00821D8E" w:rsidP="00C23D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Размещение материалов осуществлялось в 2024 году в разделе «Укрепление общественного здоровья, ЗОЖ» на официальном портале администрации городского округа Тольятти (</w:t>
      </w:r>
      <w:hyperlink r:id="rId10" w:history="1">
        <w:r w:rsidRPr="008B329F">
          <w:t>https://tgl.ru/structure/department/informacziya-o-rasprostranenii-soczialno-znachimykh-zabolevanij-i-zabolevanij-predostavlyayushhikh-opasnost-dlya-okruzhayushhikh-</w:t>
        </w:r>
        <w:r w:rsidRPr="008B329F">
          <w:lastRenderedPageBreak/>
          <w:t>prinimaemykh-merakh</w:t>
        </w:r>
      </w:hyperlink>
      <w:r w:rsidRPr="008B329F">
        <w:rPr>
          <w:rFonts w:ascii="Times New Roman" w:hAnsi="Times New Roman" w:cs="Times New Roman"/>
          <w:sz w:val="24"/>
          <w:szCs w:val="24"/>
        </w:rPr>
        <w:t xml:space="preserve"> )  по темам:</w:t>
      </w:r>
    </w:p>
    <w:p w:rsidR="00821D8E" w:rsidRPr="008B329F" w:rsidRDefault="00821D8E" w:rsidP="00C23D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что нужно знать о ВИЧ каждому;</w:t>
      </w:r>
    </w:p>
    <w:p w:rsidR="00821D8E" w:rsidRPr="008B329F" w:rsidRDefault="00821D8E" w:rsidP="00C23D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профилактика туберкулеза у детей и взрослых;</w:t>
      </w:r>
    </w:p>
    <w:p w:rsidR="00821D8E" w:rsidRPr="008B329F" w:rsidRDefault="00821D8E" w:rsidP="00C23D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- 8 фактов об инфекциях, передающихся половым путем;</w:t>
      </w:r>
    </w:p>
    <w:p w:rsidR="00821D8E" w:rsidRPr="008B329F" w:rsidRDefault="00821D8E" w:rsidP="00C23D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что такое гепатит?;</w:t>
      </w:r>
    </w:p>
    <w:p w:rsidR="00821D8E" w:rsidRPr="008B329F" w:rsidRDefault="00821D8E" w:rsidP="00C23D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что делать при подозрении на заражение вируса гепатита С;</w:t>
      </w:r>
    </w:p>
    <w:p w:rsidR="00821D8E" w:rsidRPr="008B329F" w:rsidRDefault="00821D8E" w:rsidP="00C23D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чума – особо опасная инфекция;</w:t>
      </w:r>
    </w:p>
    <w:p w:rsidR="00821D8E" w:rsidRPr="008B329F" w:rsidRDefault="00821D8E" w:rsidP="00C23D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памятка населению: малярия и ее профилактика;</w:t>
      </w:r>
    </w:p>
    <w:p w:rsidR="00821D8E" w:rsidRPr="008B329F" w:rsidRDefault="00821D8E" w:rsidP="00C23D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рекомендации</w:t>
      </w:r>
      <w:r w:rsidR="00520A00">
        <w:rPr>
          <w:rFonts w:ascii="Times New Roman" w:hAnsi="Times New Roman" w:cs="Times New Roman"/>
          <w:sz w:val="24"/>
          <w:szCs w:val="24"/>
        </w:rPr>
        <w:t xml:space="preserve"> </w:t>
      </w:r>
      <w:r w:rsidRPr="008B329F">
        <w:rPr>
          <w:rFonts w:ascii="Times New Roman" w:hAnsi="Times New Roman" w:cs="Times New Roman"/>
          <w:sz w:val="24"/>
          <w:szCs w:val="24"/>
        </w:rPr>
        <w:t>гражданам: профилактика дифтерии;</w:t>
      </w:r>
    </w:p>
    <w:p w:rsidR="00821D8E" w:rsidRPr="008B329F" w:rsidRDefault="00821D8E" w:rsidP="00C23D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сибирская язва: симптомы и профилактика;</w:t>
      </w:r>
    </w:p>
    <w:p w:rsidR="00821D8E" w:rsidRPr="008B329F" w:rsidRDefault="00821D8E" w:rsidP="002A0C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лепра (проказа, болезнь Хансена).</w:t>
      </w:r>
    </w:p>
    <w:p w:rsidR="00560A20" w:rsidRPr="008B329F" w:rsidRDefault="00821D8E" w:rsidP="002A0C89">
      <w:pPr>
        <w:tabs>
          <w:tab w:val="left" w:pos="3645"/>
        </w:tabs>
        <w:spacing w:after="200" w:line="276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Всего размещено 14</w:t>
      </w:r>
      <w:r w:rsidR="00560A20" w:rsidRPr="008B329F">
        <w:rPr>
          <w:sz w:val="24"/>
          <w:szCs w:val="24"/>
        </w:rPr>
        <w:t xml:space="preserve"> материалов. </w:t>
      </w:r>
    </w:p>
    <w:p w:rsidR="00560A20" w:rsidRPr="008B329F" w:rsidRDefault="00560A20" w:rsidP="002A0C89">
      <w:pPr>
        <w:tabs>
          <w:tab w:val="left" w:pos="3645"/>
        </w:tabs>
        <w:spacing w:after="200" w:line="276" w:lineRule="auto"/>
        <w:ind w:firstLine="709"/>
        <w:jc w:val="both"/>
        <w:rPr>
          <w:color w:val="000000" w:themeColor="text1"/>
          <w:sz w:val="24"/>
          <w:szCs w:val="24"/>
        </w:rPr>
      </w:pPr>
      <w:r w:rsidRPr="008B329F">
        <w:rPr>
          <w:color w:val="000000" w:themeColor="text1"/>
          <w:sz w:val="24"/>
          <w:szCs w:val="24"/>
        </w:rPr>
        <w:t>Достижение показателя (индикатора) составило 100%.</w:t>
      </w:r>
    </w:p>
    <w:p w:rsidR="00285655" w:rsidRPr="008B329F" w:rsidRDefault="00285655" w:rsidP="002A0C89">
      <w:pPr>
        <w:tabs>
          <w:tab w:val="left" w:pos="3645"/>
        </w:tabs>
        <w:spacing w:after="200" w:line="276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4.5. «Информирование населения о социальной значимости донорства крови и ее компонентов в целях привлечения потенциальных доноров к сдаче крови и (или) ее компонентов».</w:t>
      </w:r>
    </w:p>
    <w:p w:rsidR="008B45B7" w:rsidRPr="008B329F" w:rsidRDefault="008B45B7" w:rsidP="002A0C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Размещение материалов осуществлялось в 2024 году в разделе «Укрепление общественного здоровья, ЗОЖ» на официальном портале администрации городского округа Тольятти (</w:t>
      </w:r>
      <w:hyperlink r:id="rId11" w:history="1">
        <w:r w:rsidRPr="008B329F">
          <w:t>https://tgl.ru/structure/department/donorstvo-krovi/</w:t>
        </w:r>
      </w:hyperlink>
      <w:r w:rsidRPr="008B329F">
        <w:rPr>
          <w:rFonts w:ascii="Times New Roman" w:hAnsi="Times New Roman" w:cs="Times New Roman"/>
          <w:sz w:val="24"/>
          <w:szCs w:val="24"/>
        </w:rPr>
        <w:t xml:space="preserve"> )  по темам:</w:t>
      </w:r>
    </w:p>
    <w:p w:rsidR="008B45B7" w:rsidRPr="008B329F" w:rsidRDefault="008B45B7" w:rsidP="008B45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как подготовиться к сдаче крови;</w:t>
      </w:r>
    </w:p>
    <w:p w:rsidR="008B45B7" w:rsidRPr="008B329F" w:rsidRDefault="008B45B7" w:rsidP="008B45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что есть донору: до и после сдачи крови;</w:t>
      </w:r>
    </w:p>
    <w:p w:rsidR="008B45B7" w:rsidRPr="008B329F" w:rsidRDefault="008B45B7" w:rsidP="008B45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памятка для доноров по питанию;</w:t>
      </w:r>
    </w:p>
    <w:p w:rsidR="008B45B7" w:rsidRPr="008B329F" w:rsidRDefault="008B45B7" w:rsidP="008B45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29F">
        <w:rPr>
          <w:rFonts w:ascii="Times New Roman" w:hAnsi="Times New Roman" w:cs="Times New Roman"/>
          <w:sz w:val="24"/>
          <w:szCs w:val="24"/>
        </w:rPr>
        <w:t>- трудовые права для доноров.</w:t>
      </w:r>
    </w:p>
    <w:p w:rsidR="00560A20" w:rsidRPr="008B329F" w:rsidRDefault="008B45B7" w:rsidP="008B45B7">
      <w:pPr>
        <w:tabs>
          <w:tab w:val="left" w:pos="3645"/>
        </w:tabs>
        <w:spacing w:after="200"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Всего размещено 10</w:t>
      </w:r>
      <w:r w:rsidR="00132D88" w:rsidRPr="008B329F">
        <w:rPr>
          <w:sz w:val="24"/>
          <w:szCs w:val="24"/>
        </w:rPr>
        <w:t xml:space="preserve"> материалов.</w:t>
      </w:r>
    </w:p>
    <w:p w:rsidR="00132D88" w:rsidRPr="008B329F" w:rsidRDefault="00132D88" w:rsidP="00E00F8C">
      <w:pPr>
        <w:tabs>
          <w:tab w:val="left" w:pos="3645"/>
        </w:tabs>
        <w:spacing w:after="200"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Достижение показателя (индикатора) ставило 100%.</w:t>
      </w:r>
    </w:p>
    <w:p w:rsidR="008C0B29" w:rsidRPr="008B329F" w:rsidRDefault="008C0B29" w:rsidP="00E00F8C">
      <w:pPr>
        <w:tabs>
          <w:tab w:val="left" w:pos="3645"/>
        </w:tabs>
        <w:spacing w:after="200" w:line="360" w:lineRule="auto"/>
        <w:ind w:firstLine="709"/>
        <w:jc w:val="both"/>
        <w:rPr>
          <w:sz w:val="24"/>
          <w:szCs w:val="24"/>
          <w:u w:val="single"/>
        </w:rPr>
      </w:pPr>
      <w:r w:rsidRPr="008B329F">
        <w:rPr>
          <w:sz w:val="24"/>
          <w:szCs w:val="24"/>
          <w:u w:val="single"/>
        </w:rPr>
        <w:t xml:space="preserve">Задача 5: </w:t>
      </w:r>
    </w:p>
    <w:p w:rsidR="00FF1294" w:rsidRPr="008B329F" w:rsidRDefault="00FF1294" w:rsidP="00CA7D39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>5.1. «</w:t>
      </w:r>
      <w:r w:rsidR="00CA7D39" w:rsidRPr="008B329F">
        <w:rPr>
          <w:bCs/>
          <w:sz w:val="24"/>
          <w:szCs w:val="24"/>
        </w:rPr>
        <w:t>Предоставление дополнительных мер социальной поддержки обучающимся по образовательным программам высшего медицинского образования, заключившим договор с государственным учреждением здравоохранения, подведомственным министерству здравоохранения Самарской области, расположенным на территории городского округа Тольятти, в виде денежных выплат (федеральный проект "Обеспечение медицинских организаций системы здравоохраненря Самарской области квалифицированными кадрами" национального проекта "Здравоохранение")</w:t>
      </w:r>
      <w:r w:rsidRPr="008B329F">
        <w:rPr>
          <w:bCs/>
          <w:sz w:val="24"/>
          <w:szCs w:val="24"/>
        </w:rPr>
        <w:t>)».</w:t>
      </w:r>
    </w:p>
    <w:p w:rsidR="001B4FA8" w:rsidRPr="008B329F" w:rsidRDefault="00CA7D39" w:rsidP="009402BD">
      <w:pPr>
        <w:pStyle w:val="20"/>
        <w:spacing w:line="360" w:lineRule="auto"/>
        <w:ind w:firstLine="709"/>
        <w:rPr>
          <w:bCs/>
          <w:szCs w:val="24"/>
        </w:rPr>
      </w:pPr>
      <w:r w:rsidRPr="008B329F">
        <w:rPr>
          <w:bCs/>
          <w:szCs w:val="24"/>
        </w:rPr>
        <w:lastRenderedPageBreak/>
        <w:t>В 2024</w:t>
      </w:r>
      <w:r w:rsidR="00FF1294" w:rsidRPr="008B329F">
        <w:rPr>
          <w:bCs/>
          <w:szCs w:val="24"/>
        </w:rPr>
        <w:t xml:space="preserve"> году</w:t>
      </w:r>
      <w:r w:rsidR="000826CB" w:rsidRPr="008B329F">
        <w:rPr>
          <w:bCs/>
          <w:szCs w:val="24"/>
        </w:rPr>
        <w:t xml:space="preserve"> согласно отчету</w:t>
      </w:r>
      <w:r w:rsidR="009865A8" w:rsidRPr="008B329F">
        <w:rPr>
          <w:bCs/>
          <w:szCs w:val="24"/>
        </w:rPr>
        <w:t xml:space="preserve"> МАУ «МФЦ»  выплаты получили </w:t>
      </w:r>
      <w:r w:rsidRPr="008B329F">
        <w:rPr>
          <w:bCs/>
          <w:szCs w:val="24"/>
        </w:rPr>
        <w:t>521 студент</w:t>
      </w:r>
      <w:r w:rsidR="004D15B0" w:rsidRPr="008B329F">
        <w:rPr>
          <w:bCs/>
          <w:szCs w:val="24"/>
        </w:rPr>
        <w:t xml:space="preserve"> (среднее количество получателей)</w:t>
      </w:r>
      <w:r w:rsidR="00FF1294" w:rsidRPr="008B329F">
        <w:rPr>
          <w:bCs/>
          <w:szCs w:val="24"/>
        </w:rPr>
        <w:t>. Достижение показ</w:t>
      </w:r>
      <w:r w:rsidR="000826CB" w:rsidRPr="008B329F">
        <w:rPr>
          <w:bCs/>
          <w:szCs w:val="24"/>
        </w:rPr>
        <w:t>ат</w:t>
      </w:r>
      <w:r w:rsidR="009865A8" w:rsidRPr="008B329F">
        <w:rPr>
          <w:bCs/>
          <w:szCs w:val="24"/>
        </w:rPr>
        <w:t xml:space="preserve">еля (индикатора) составило </w:t>
      </w:r>
      <w:r w:rsidRPr="008B329F">
        <w:rPr>
          <w:bCs/>
          <w:szCs w:val="24"/>
        </w:rPr>
        <w:t>104,2</w:t>
      </w:r>
      <w:r w:rsidR="00FF1294" w:rsidRPr="008B329F">
        <w:rPr>
          <w:bCs/>
          <w:szCs w:val="24"/>
        </w:rPr>
        <w:t>%</w:t>
      </w:r>
      <w:r w:rsidR="009865A8" w:rsidRPr="008B329F">
        <w:rPr>
          <w:bCs/>
          <w:szCs w:val="24"/>
        </w:rPr>
        <w:t xml:space="preserve"> от плана </w:t>
      </w:r>
      <w:r w:rsidR="00F33C2D" w:rsidRPr="008B329F">
        <w:rPr>
          <w:bCs/>
          <w:szCs w:val="24"/>
        </w:rPr>
        <w:t>500 студентов</w:t>
      </w:r>
      <w:r w:rsidR="00FF1294" w:rsidRPr="008B329F">
        <w:rPr>
          <w:bCs/>
          <w:szCs w:val="24"/>
        </w:rPr>
        <w:t xml:space="preserve">. </w:t>
      </w:r>
    </w:p>
    <w:p w:rsidR="00DC143C" w:rsidRPr="008B329F" w:rsidRDefault="00DC143C" w:rsidP="009402BD">
      <w:pPr>
        <w:pStyle w:val="20"/>
        <w:spacing w:line="360" w:lineRule="auto"/>
        <w:ind w:firstLine="709"/>
        <w:rPr>
          <w:color w:val="000000" w:themeColor="text1"/>
          <w:szCs w:val="24"/>
        </w:rPr>
      </w:pPr>
      <w:r w:rsidRPr="008B329F">
        <w:rPr>
          <w:color w:val="000000" w:themeColor="text1"/>
          <w:szCs w:val="24"/>
        </w:rPr>
        <w:t>Отклонение обуславливается заявительным характером предоставления указанной вып</w:t>
      </w:r>
      <w:r w:rsidR="00D70402">
        <w:rPr>
          <w:color w:val="000000" w:themeColor="text1"/>
          <w:szCs w:val="24"/>
        </w:rPr>
        <w:t xml:space="preserve">латы и периодом ее установления для каждого получателя. </w:t>
      </w:r>
    </w:p>
    <w:p w:rsidR="00FF1294" w:rsidRPr="008B329F" w:rsidRDefault="00FF1294" w:rsidP="00095EC4">
      <w:pPr>
        <w:spacing w:line="360" w:lineRule="auto"/>
        <w:ind w:firstLine="720"/>
        <w:jc w:val="both"/>
        <w:rPr>
          <w:bCs/>
          <w:color w:val="000000" w:themeColor="text1"/>
          <w:sz w:val="24"/>
          <w:szCs w:val="24"/>
        </w:rPr>
      </w:pPr>
      <w:r w:rsidRPr="008B329F">
        <w:rPr>
          <w:bCs/>
          <w:color w:val="000000" w:themeColor="text1"/>
          <w:sz w:val="24"/>
          <w:szCs w:val="24"/>
        </w:rPr>
        <w:t>5.2.</w:t>
      </w:r>
      <w:r w:rsidR="00095EC4" w:rsidRPr="008B329F">
        <w:rPr>
          <w:bCs/>
          <w:color w:val="000000" w:themeColor="text1"/>
          <w:sz w:val="24"/>
          <w:szCs w:val="24"/>
        </w:rPr>
        <w:t xml:space="preserve"> </w:t>
      </w:r>
      <w:r w:rsidR="00E76FE7" w:rsidRPr="008B329F">
        <w:rPr>
          <w:bCs/>
          <w:sz w:val="24"/>
          <w:szCs w:val="24"/>
        </w:rPr>
        <w:t>«</w:t>
      </w:r>
      <w:r w:rsidRPr="008B329F">
        <w:rPr>
          <w:bCs/>
          <w:color w:val="000000" w:themeColor="text1"/>
          <w:sz w:val="24"/>
          <w:szCs w:val="24"/>
        </w:rPr>
        <w:t>Предоставление ежемесячных денежных выплат на оплату жилого помещения, занимаемого по договору найма жилого помещения частного жилищного фонда, поднайма жилого помещения частного, государственного и муниципального жилищного фонда, гражданам, замещающим отдельные должности медицинских работников в государственных учреждениях здравоохранения Самарской области, расположенных на территории городского округа</w:t>
      </w:r>
      <w:r w:rsidR="00095EC4" w:rsidRPr="008B329F">
        <w:rPr>
          <w:bCs/>
          <w:color w:val="000000" w:themeColor="text1"/>
          <w:sz w:val="24"/>
          <w:szCs w:val="24"/>
        </w:rPr>
        <w:t xml:space="preserve"> Тольятти  (федеральный проект «</w:t>
      </w:r>
      <w:r w:rsidRPr="008B329F">
        <w:rPr>
          <w:bCs/>
          <w:color w:val="000000" w:themeColor="text1"/>
          <w:sz w:val="24"/>
          <w:szCs w:val="24"/>
        </w:rPr>
        <w:t>Обеспечение медицинских организаций системы здравоохранения Самарской области квалиф</w:t>
      </w:r>
      <w:r w:rsidR="00095EC4" w:rsidRPr="008B329F">
        <w:rPr>
          <w:bCs/>
          <w:color w:val="000000" w:themeColor="text1"/>
          <w:sz w:val="24"/>
          <w:szCs w:val="24"/>
        </w:rPr>
        <w:t>ицированными кадрами» национального проекта «Здравоохранение»</w:t>
      </w:r>
      <w:r w:rsidRPr="008B329F">
        <w:rPr>
          <w:bCs/>
          <w:color w:val="000000" w:themeColor="text1"/>
          <w:sz w:val="24"/>
          <w:szCs w:val="24"/>
        </w:rPr>
        <w:t>)</w:t>
      </w:r>
      <w:r w:rsidR="00F13DB5" w:rsidRPr="008B329F">
        <w:rPr>
          <w:bCs/>
          <w:color w:val="000000" w:themeColor="text1"/>
          <w:sz w:val="24"/>
          <w:szCs w:val="24"/>
        </w:rPr>
        <w:t>»</w:t>
      </w:r>
      <w:r w:rsidRPr="008B329F">
        <w:rPr>
          <w:bCs/>
          <w:color w:val="000000" w:themeColor="text1"/>
          <w:sz w:val="24"/>
          <w:szCs w:val="24"/>
        </w:rPr>
        <w:t>.</w:t>
      </w:r>
    </w:p>
    <w:p w:rsidR="004B1FE4" w:rsidRPr="008B329F" w:rsidRDefault="00695326" w:rsidP="00095EC4">
      <w:pPr>
        <w:spacing w:line="360" w:lineRule="auto"/>
        <w:ind w:firstLine="709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Достижение показ</w:t>
      </w:r>
      <w:r w:rsidR="00273965">
        <w:rPr>
          <w:bCs/>
          <w:color w:val="000000" w:themeColor="text1"/>
          <w:sz w:val="24"/>
          <w:szCs w:val="24"/>
        </w:rPr>
        <w:t>ателя (индикатора) составило 93,5</w:t>
      </w:r>
      <w:r>
        <w:rPr>
          <w:bCs/>
          <w:color w:val="000000" w:themeColor="text1"/>
          <w:sz w:val="24"/>
          <w:szCs w:val="24"/>
        </w:rPr>
        <w:t xml:space="preserve">%. </w:t>
      </w:r>
    </w:p>
    <w:p w:rsidR="00FF1294" w:rsidRPr="008B329F" w:rsidRDefault="00FF1294" w:rsidP="00D56CC5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8B329F">
        <w:rPr>
          <w:sz w:val="24"/>
          <w:szCs w:val="24"/>
        </w:rPr>
        <w:tab/>
        <w:t xml:space="preserve">5.3. </w:t>
      </w:r>
      <w:r w:rsidR="00E76FE7" w:rsidRPr="008B329F">
        <w:rPr>
          <w:sz w:val="24"/>
          <w:szCs w:val="24"/>
        </w:rPr>
        <w:t>«</w:t>
      </w:r>
      <w:r w:rsidRPr="008B329F">
        <w:rPr>
          <w:sz w:val="24"/>
          <w:szCs w:val="24"/>
        </w:rPr>
        <w:t>Предоставление ежемесячных денежных выплат приглашенным для работы в государственные учреждения здравоохранения Самарской области, расположенные на территории городского округа Тольятти, гражданам, замещающим отдельные должности медицинских работников в данных учреждениях  (федер</w:t>
      </w:r>
      <w:r w:rsidR="00917297" w:rsidRPr="008B329F">
        <w:rPr>
          <w:sz w:val="24"/>
          <w:szCs w:val="24"/>
        </w:rPr>
        <w:t>альный проект «</w:t>
      </w:r>
      <w:r w:rsidRPr="008B329F">
        <w:rPr>
          <w:sz w:val="24"/>
          <w:szCs w:val="24"/>
        </w:rPr>
        <w:t>Обеспечение медицинских организаций системы здравоохранения Самарской обл</w:t>
      </w:r>
      <w:r w:rsidR="00917297" w:rsidRPr="008B329F">
        <w:rPr>
          <w:sz w:val="24"/>
          <w:szCs w:val="24"/>
        </w:rPr>
        <w:t>асти квалифицированными кадрами» национального проекта «Здравоохранение»</w:t>
      </w:r>
      <w:r w:rsidRPr="008B329F">
        <w:rPr>
          <w:sz w:val="24"/>
          <w:szCs w:val="24"/>
        </w:rPr>
        <w:t>)</w:t>
      </w:r>
      <w:r w:rsidR="00AA6D80" w:rsidRPr="008B329F">
        <w:rPr>
          <w:sz w:val="24"/>
          <w:szCs w:val="24"/>
        </w:rPr>
        <w:t>».</w:t>
      </w:r>
    </w:p>
    <w:p w:rsidR="00E76FE7" w:rsidRPr="008B329F" w:rsidRDefault="00AA4D8F" w:rsidP="00D56CC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В 2024 году выплату получали 11</w:t>
      </w:r>
      <w:r w:rsidR="00E76FE7" w:rsidRPr="008B329F">
        <w:rPr>
          <w:sz w:val="24"/>
          <w:szCs w:val="24"/>
        </w:rPr>
        <w:t xml:space="preserve"> человек. </w:t>
      </w:r>
    </w:p>
    <w:p w:rsidR="00FF1294" w:rsidRPr="008B329F" w:rsidRDefault="00E76FE7" w:rsidP="00D56CC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Достижение показателя (индикатора) составило 100%</w:t>
      </w:r>
      <w:r w:rsidR="00FF1294" w:rsidRPr="008B329F">
        <w:rPr>
          <w:sz w:val="24"/>
          <w:szCs w:val="24"/>
        </w:rPr>
        <w:t xml:space="preserve">. </w:t>
      </w:r>
    </w:p>
    <w:p w:rsidR="00FF1294" w:rsidRPr="008B329F" w:rsidRDefault="00FF1294" w:rsidP="00FD3C4F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8B329F">
        <w:rPr>
          <w:sz w:val="24"/>
          <w:szCs w:val="24"/>
        </w:rPr>
        <w:tab/>
        <w:t xml:space="preserve">5.4. </w:t>
      </w:r>
      <w:r w:rsidR="00FD3C4F" w:rsidRPr="008B329F">
        <w:rPr>
          <w:sz w:val="24"/>
          <w:szCs w:val="24"/>
        </w:rPr>
        <w:t>«</w:t>
      </w:r>
      <w:r w:rsidRPr="008B329F">
        <w:rPr>
          <w:sz w:val="24"/>
          <w:szCs w:val="24"/>
        </w:rPr>
        <w:t>Комиссионное вознаграждение по операциям кредитной организации, связанным с перечислением публичных нормативных социальных выплат гражданам на территории городского округа Тольятти, либо доставка данных выплат через почтовые отделения связи</w:t>
      </w:r>
      <w:r w:rsidR="00FD3C4F" w:rsidRPr="008B329F">
        <w:rPr>
          <w:sz w:val="24"/>
          <w:szCs w:val="24"/>
        </w:rPr>
        <w:t>»</w:t>
      </w:r>
      <w:r w:rsidRPr="008B329F">
        <w:rPr>
          <w:sz w:val="24"/>
          <w:szCs w:val="24"/>
        </w:rPr>
        <w:t>.</w:t>
      </w:r>
    </w:p>
    <w:p w:rsidR="00625D2D" w:rsidRPr="008B329F" w:rsidRDefault="00FF1294" w:rsidP="00FD3C4F">
      <w:pPr>
        <w:pStyle w:val="20"/>
        <w:spacing w:line="360" w:lineRule="auto"/>
        <w:ind w:firstLine="709"/>
        <w:rPr>
          <w:szCs w:val="24"/>
        </w:rPr>
      </w:pPr>
      <w:r w:rsidRPr="008B329F">
        <w:rPr>
          <w:szCs w:val="24"/>
        </w:rPr>
        <w:t xml:space="preserve">Расходы производились по фактической потребности, на основании заключенных договоров с кредитными организациями и с организацией федеральной почтовой связи. </w:t>
      </w:r>
    </w:p>
    <w:p w:rsidR="00FF1294" w:rsidRPr="008B329F" w:rsidRDefault="00FF1294" w:rsidP="00FD3C4F">
      <w:pPr>
        <w:pStyle w:val="20"/>
        <w:spacing w:line="360" w:lineRule="auto"/>
        <w:ind w:firstLine="709"/>
        <w:rPr>
          <w:szCs w:val="24"/>
        </w:rPr>
      </w:pPr>
      <w:r w:rsidRPr="008B329F">
        <w:rPr>
          <w:szCs w:val="24"/>
        </w:rPr>
        <w:t>Комиссионное вознаграждение зависит от общей суммы перечисления публичных нормативных выплат отдельным категориям граждан.</w:t>
      </w:r>
    </w:p>
    <w:p w:rsidR="0074038E" w:rsidRPr="00010CB9" w:rsidRDefault="00625D2D" w:rsidP="00010CB9">
      <w:pPr>
        <w:pStyle w:val="20"/>
        <w:spacing w:line="360" w:lineRule="auto"/>
        <w:ind w:firstLine="709"/>
        <w:rPr>
          <w:szCs w:val="24"/>
        </w:rPr>
      </w:pPr>
      <w:r w:rsidRPr="008B329F">
        <w:rPr>
          <w:szCs w:val="24"/>
        </w:rPr>
        <w:t>Достижение показателя (индикатора) составило 100%.</w:t>
      </w:r>
    </w:p>
    <w:p w:rsidR="008373A4" w:rsidRPr="008B329F" w:rsidRDefault="004050C2" w:rsidP="004050C2">
      <w:pPr>
        <w:spacing w:after="240" w:line="276" w:lineRule="auto"/>
        <w:ind w:left="142"/>
        <w:jc w:val="center"/>
        <w:rPr>
          <w:b/>
          <w:bCs/>
          <w:sz w:val="24"/>
          <w:szCs w:val="24"/>
        </w:rPr>
      </w:pPr>
      <w:r w:rsidRPr="008B329F">
        <w:rPr>
          <w:b/>
          <w:bCs/>
          <w:sz w:val="24"/>
          <w:szCs w:val="24"/>
          <w:lang w:val="en-US"/>
        </w:rPr>
        <w:t>IV</w:t>
      </w:r>
      <w:r w:rsidRPr="008B329F">
        <w:rPr>
          <w:b/>
          <w:bCs/>
          <w:sz w:val="24"/>
          <w:szCs w:val="24"/>
        </w:rPr>
        <w:t>.</w:t>
      </w:r>
      <w:r w:rsidR="008373A4" w:rsidRPr="008B329F">
        <w:rPr>
          <w:b/>
          <w:bCs/>
          <w:sz w:val="24"/>
          <w:szCs w:val="24"/>
        </w:rPr>
        <w:t xml:space="preserve">Оценка эффективности реализации </w:t>
      </w:r>
      <w:r w:rsidR="0020091D" w:rsidRPr="008B329F">
        <w:rPr>
          <w:b/>
          <w:bCs/>
          <w:sz w:val="24"/>
          <w:szCs w:val="24"/>
        </w:rPr>
        <w:t>муниципальной программы</w:t>
      </w:r>
    </w:p>
    <w:p w:rsidR="0074038E" w:rsidRPr="008B329F" w:rsidRDefault="008373A4" w:rsidP="0074038E">
      <w:pPr>
        <w:spacing w:line="360" w:lineRule="auto"/>
        <w:ind w:firstLine="72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 xml:space="preserve">Оценка эффективности реализации Программы осуществлена исходя из принципа результативности и эффективности использования </w:t>
      </w:r>
      <w:r w:rsidR="001A1150" w:rsidRPr="008B329F">
        <w:rPr>
          <w:bCs/>
          <w:sz w:val="24"/>
          <w:szCs w:val="24"/>
        </w:rPr>
        <w:t>финансовых</w:t>
      </w:r>
      <w:r w:rsidRPr="008B329F">
        <w:rPr>
          <w:bCs/>
          <w:sz w:val="24"/>
          <w:szCs w:val="24"/>
        </w:rPr>
        <w:t xml:space="preserve"> средств, в </w:t>
      </w:r>
      <w:r w:rsidRPr="008B329F">
        <w:rPr>
          <w:bCs/>
          <w:sz w:val="24"/>
          <w:szCs w:val="24"/>
        </w:rPr>
        <w:lastRenderedPageBreak/>
        <w:t xml:space="preserve">соответствии с Порядком </w:t>
      </w:r>
      <w:r w:rsidR="001A1150" w:rsidRPr="008B329F">
        <w:rPr>
          <w:rFonts w:eastAsia="Calibri"/>
          <w:sz w:val="24"/>
          <w:szCs w:val="24"/>
        </w:rPr>
        <w:t>принятия решений о разработке, формирования и реализации, оценки эффективности муниципальных программ городского округа Тольятти</w:t>
      </w:r>
      <w:r w:rsidRPr="008B329F">
        <w:rPr>
          <w:bCs/>
          <w:sz w:val="24"/>
          <w:szCs w:val="24"/>
        </w:rPr>
        <w:t>, утвержденным</w:t>
      </w:r>
      <w:r w:rsidR="00233DF4" w:rsidRPr="008B329F">
        <w:rPr>
          <w:bCs/>
          <w:sz w:val="24"/>
          <w:szCs w:val="24"/>
        </w:rPr>
        <w:t xml:space="preserve">   </w:t>
      </w:r>
      <w:r w:rsidRPr="008B329F">
        <w:rPr>
          <w:bCs/>
          <w:sz w:val="24"/>
          <w:szCs w:val="24"/>
        </w:rPr>
        <w:t xml:space="preserve"> постановлением</w:t>
      </w:r>
      <w:r w:rsidR="00233DF4" w:rsidRPr="008B329F">
        <w:rPr>
          <w:bCs/>
          <w:sz w:val="24"/>
          <w:szCs w:val="24"/>
        </w:rPr>
        <w:t xml:space="preserve">  </w:t>
      </w:r>
      <w:r w:rsidRPr="008B329F">
        <w:rPr>
          <w:bCs/>
          <w:sz w:val="24"/>
          <w:szCs w:val="24"/>
        </w:rPr>
        <w:t xml:space="preserve"> </w:t>
      </w:r>
      <w:r w:rsidR="00233DF4" w:rsidRPr="008B329F">
        <w:rPr>
          <w:bCs/>
          <w:sz w:val="24"/>
          <w:szCs w:val="24"/>
        </w:rPr>
        <w:t xml:space="preserve"> </w:t>
      </w:r>
      <w:r w:rsidRPr="008B329F">
        <w:rPr>
          <w:bCs/>
          <w:sz w:val="24"/>
          <w:szCs w:val="24"/>
        </w:rPr>
        <w:t>мэр</w:t>
      </w:r>
      <w:r w:rsidR="001A1150" w:rsidRPr="008B329F">
        <w:rPr>
          <w:bCs/>
          <w:sz w:val="24"/>
          <w:szCs w:val="24"/>
        </w:rPr>
        <w:t>ии</w:t>
      </w:r>
      <w:r w:rsidR="00233DF4" w:rsidRPr="008B329F">
        <w:rPr>
          <w:bCs/>
          <w:sz w:val="24"/>
          <w:szCs w:val="24"/>
        </w:rPr>
        <w:t xml:space="preserve"> </w:t>
      </w:r>
      <w:r w:rsidRPr="008B329F">
        <w:rPr>
          <w:bCs/>
          <w:sz w:val="24"/>
          <w:szCs w:val="24"/>
        </w:rPr>
        <w:t xml:space="preserve"> </w:t>
      </w:r>
      <w:r w:rsidR="00233DF4" w:rsidRPr="008B329F">
        <w:rPr>
          <w:bCs/>
          <w:sz w:val="24"/>
          <w:szCs w:val="24"/>
        </w:rPr>
        <w:t xml:space="preserve"> </w:t>
      </w:r>
      <w:r w:rsidRPr="008B329F">
        <w:rPr>
          <w:bCs/>
          <w:sz w:val="24"/>
          <w:szCs w:val="24"/>
        </w:rPr>
        <w:t>городского</w:t>
      </w:r>
      <w:r w:rsidR="00233DF4" w:rsidRPr="008B329F">
        <w:rPr>
          <w:bCs/>
          <w:sz w:val="24"/>
          <w:szCs w:val="24"/>
        </w:rPr>
        <w:t xml:space="preserve"> </w:t>
      </w:r>
      <w:r w:rsidRPr="008B329F">
        <w:rPr>
          <w:bCs/>
          <w:sz w:val="24"/>
          <w:szCs w:val="24"/>
        </w:rPr>
        <w:t xml:space="preserve"> </w:t>
      </w:r>
      <w:r w:rsidR="00233DF4" w:rsidRPr="008B329F">
        <w:rPr>
          <w:bCs/>
          <w:sz w:val="24"/>
          <w:szCs w:val="24"/>
        </w:rPr>
        <w:t xml:space="preserve"> </w:t>
      </w:r>
      <w:r w:rsidRPr="008B329F">
        <w:rPr>
          <w:bCs/>
          <w:sz w:val="24"/>
          <w:szCs w:val="24"/>
        </w:rPr>
        <w:t xml:space="preserve">округа </w:t>
      </w:r>
      <w:r w:rsidR="00233DF4" w:rsidRPr="008B329F">
        <w:rPr>
          <w:bCs/>
          <w:sz w:val="24"/>
          <w:szCs w:val="24"/>
        </w:rPr>
        <w:t xml:space="preserve"> </w:t>
      </w:r>
      <w:r w:rsidRPr="008B329F">
        <w:rPr>
          <w:bCs/>
          <w:sz w:val="24"/>
          <w:szCs w:val="24"/>
        </w:rPr>
        <w:t>Тольятти от 12</w:t>
      </w:r>
      <w:r w:rsidR="00EB1E9E" w:rsidRPr="008B329F">
        <w:rPr>
          <w:bCs/>
          <w:sz w:val="24"/>
          <w:szCs w:val="24"/>
        </w:rPr>
        <w:t>.08.</w:t>
      </w:r>
      <w:r w:rsidRPr="008B329F">
        <w:rPr>
          <w:bCs/>
          <w:sz w:val="24"/>
          <w:szCs w:val="24"/>
        </w:rPr>
        <w:t>20</w:t>
      </w:r>
      <w:r w:rsidR="001A1150" w:rsidRPr="008B329F">
        <w:rPr>
          <w:bCs/>
          <w:sz w:val="24"/>
          <w:szCs w:val="24"/>
        </w:rPr>
        <w:t>13</w:t>
      </w:r>
      <w:r w:rsidR="0074038E" w:rsidRPr="008B329F">
        <w:rPr>
          <w:bCs/>
          <w:sz w:val="24"/>
          <w:szCs w:val="24"/>
        </w:rPr>
        <w:t xml:space="preserve"> </w:t>
      </w:r>
    </w:p>
    <w:p w:rsidR="00552785" w:rsidRPr="008B329F" w:rsidRDefault="008373A4" w:rsidP="0074038E">
      <w:pPr>
        <w:spacing w:line="360" w:lineRule="auto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>№</w:t>
      </w:r>
      <w:r w:rsidR="006810A7" w:rsidRPr="008B329F">
        <w:rPr>
          <w:bCs/>
          <w:sz w:val="24"/>
          <w:szCs w:val="24"/>
        </w:rPr>
        <w:t xml:space="preserve"> </w:t>
      </w:r>
      <w:r w:rsidR="0074038E" w:rsidRPr="008B329F">
        <w:rPr>
          <w:bCs/>
          <w:sz w:val="24"/>
          <w:szCs w:val="24"/>
        </w:rPr>
        <w:t xml:space="preserve"> </w:t>
      </w:r>
      <w:r w:rsidR="001A1150" w:rsidRPr="008B329F">
        <w:rPr>
          <w:bCs/>
          <w:sz w:val="24"/>
          <w:szCs w:val="24"/>
        </w:rPr>
        <w:t>2546</w:t>
      </w:r>
      <w:r w:rsidRPr="008B329F">
        <w:rPr>
          <w:bCs/>
          <w:sz w:val="24"/>
          <w:szCs w:val="24"/>
        </w:rPr>
        <w:t>-</w:t>
      </w:r>
      <w:r w:rsidR="00DB1F8E" w:rsidRPr="008B329F">
        <w:rPr>
          <w:bCs/>
          <w:sz w:val="24"/>
          <w:szCs w:val="24"/>
        </w:rPr>
        <w:t>п</w:t>
      </w:r>
      <w:r w:rsidRPr="008B329F">
        <w:rPr>
          <w:bCs/>
          <w:sz w:val="24"/>
          <w:szCs w:val="24"/>
        </w:rPr>
        <w:t>/</w:t>
      </w:r>
      <w:r w:rsidR="00DB1F8E" w:rsidRPr="008B329F">
        <w:rPr>
          <w:bCs/>
          <w:sz w:val="24"/>
          <w:szCs w:val="24"/>
        </w:rPr>
        <w:t>1</w:t>
      </w:r>
      <w:r w:rsidRPr="008B329F">
        <w:rPr>
          <w:bCs/>
          <w:sz w:val="24"/>
          <w:szCs w:val="24"/>
        </w:rPr>
        <w:t>.</w:t>
      </w:r>
    </w:p>
    <w:p w:rsidR="00EA5ABF" w:rsidRPr="008B329F" w:rsidRDefault="00EA5ABF" w:rsidP="0074038E">
      <w:pPr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Расчет эффективности реализации Программы (Э</w:t>
      </w:r>
      <w:r w:rsidRPr="008B329F">
        <w:rPr>
          <w:sz w:val="24"/>
          <w:szCs w:val="24"/>
          <w:lang w:val="en-US"/>
        </w:rPr>
        <w:t>j</w:t>
      </w:r>
      <w:r w:rsidRPr="008B329F">
        <w:rPr>
          <w:sz w:val="24"/>
          <w:szCs w:val="24"/>
        </w:rPr>
        <w:t>) выполнен на основе полученных оценок по коэффициентам результативности (К</w:t>
      </w:r>
      <w:r w:rsidRPr="008B329F">
        <w:rPr>
          <w:sz w:val="24"/>
          <w:szCs w:val="24"/>
          <w:lang w:val="en-US"/>
        </w:rPr>
        <w:t>i</w:t>
      </w:r>
      <w:r w:rsidR="00F949EB" w:rsidRPr="008B329F">
        <w:rPr>
          <w:sz w:val="24"/>
          <w:szCs w:val="24"/>
        </w:rPr>
        <w:t xml:space="preserve">) с учетом </w:t>
      </w:r>
      <w:r w:rsidRPr="008B329F">
        <w:rPr>
          <w:sz w:val="24"/>
          <w:szCs w:val="24"/>
        </w:rPr>
        <w:t>весовых коэффициентов (Вi).</w:t>
      </w:r>
    </w:p>
    <w:tbl>
      <w:tblPr>
        <w:tblW w:w="0" w:type="auto"/>
        <w:tblInd w:w="2518" w:type="dxa"/>
        <w:tblLook w:val="04A0" w:firstRow="1" w:lastRow="0" w:firstColumn="1" w:lastColumn="0" w:noHBand="0" w:noVBand="1"/>
      </w:tblPr>
      <w:tblGrid>
        <w:gridCol w:w="5387"/>
      </w:tblGrid>
      <w:tr w:rsidR="00EA5ABF" w:rsidRPr="008B329F" w:rsidTr="000412D1">
        <w:tc>
          <w:tcPr>
            <w:tcW w:w="5387" w:type="dxa"/>
          </w:tcPr>
          <w:p w:rsidR="00EA5ABF" w:rsidRPr="008B329F" w:rsidRDefault="00EA5ABF" w:rsidP="009E031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bCs/>
                <w:sz w:val="24"/>
                <w:szCs w:val="24"/>
              </w:rPr>
            </w:pPr>
            <w:r w:rsidRPr="008B329F">
              <w:rPr>
                <w:bCs/>
                <w:sz w:val="24"/>
                <w:szCs w:val="24"/>
              </w:rPr>
              <w:t>Э</w:t>
            </w:r>
            <w:r w:rsidRPr="008B329F">
              <w:rPr>
                <w:bCs/>
                <w:sz w:val="24"/>
                <w:szCs w:val="24"/>
                <w:lang w:val="en-US"/>
              </w:rPr>
              <w:t>j</w:t>
            </w:r>
            <w:r w:rsidRPr="008B329F">
              <w:rPr>
                <w:bCs/>
                <w:sz w:val="24"/>
                <w:szCs w:val="24"/>
              </w:rPr>
              <w:t xml:space="preserve"> = К1 х В1 + К2 х В2 + К3 х В3 , </w:t>
            </w:r>
          </w:p>
        </w:tc>
      </w:tr>
    </w:tbl>
    <w:p w:rsidR="00EA5ABF" w:rsidRPr="008B329F" w:rsidRDefault="00EA5ABF" w:rsidP="009E0319">
      <w:pPr>
        <w:spacing w:line="276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где:</w:t>
      </w:r>
    </w:p>
    <w:p w:rsidR="00EA5ABF" w:rsidRPr="008B329F" w:rsidRDefault="00EA5ABF" w:rsidP="006F05CB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весовые коэффициенты: В1= 0,5; В2=0,2; В3=0,3.</w:t>
      </w:r>
    </w:p>
    <w:p w:rsidR="00EA5ABF" w:rsidRPr="008B329F" w:rsidRDefault="00EA5ABF" w:rsidP="006F05CB">
      <w:pPr>
        <w:spacing w:line="360" w:lineRule="auto"/>
        <w:ind w:firstLine="567"/>
        <w:jc w:val="both"/>
        <w:rPr>
          <w:sz w:val="24"/>
          <w:szCs w:val="24"/>
        </w:rPr>
      </w:pPr>
    </w:p>
    <w:p w:rsidR="00EA5ABF" w:rsidRPr="008B329F" w:rsidRDefault="00EA5ABF" w:rsidP="006F05CB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К1</w:t>
      </w:r>
      <w:r w:rsidR="00225DE8" w:rsidRPr="008B329F">
        <w:rPr>
          <w:sz w:val="24"/>
          <w:szCs w:val="24"/>
        </w:rPr>
        <w:t>–</w:t>
      </w:r>
      <w:r w:rsidRPr="008B329F">
        <w:rPr>
          <w:sz w:val="24"/>
          <w:szCs w:val="24"/>
        </w:rPr>
        <w:t>уровень достижения показателей (индикаторов) Программы</w:t>
      </w:r>
      <w:r w:rsidR="00F949EB" w:rsidRPr="008B329F">
        <w:rPr>
          <w:sz w:val="24"/>
          <w:szCs w:val="24"/>
        </w:rPr>
        <w:t>, определяется по формуле</w:t>
      </w:r>
      <w:r w:rsidRPr="008B329F">
        <w:rPr>
          <w:sz w:val="24"/>
          <w:szCs w:val="24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63"/>
      </w:tblGrid>
      <w:tr w:rsidR="00EA5ABF" w:rsidRPr="008B329F" w:rsidTr="000412D1">
        <w:trPr>
          <w:trHeight w:val="1216"/>
          <w:jc w:val="center"/>
        </w:trPr>
        <w:tc>
          <w:tcPr>
            <w:tcW w:w="4763" w:type="dxa"/>
            <w:shd w:val="clear" w:color="auto" w:fill="auto"/>
          </w:tcPr>
          <w:p w:rsidR="00EA5ABF" w:rsidRPr="008B329F" w:rsidRDefault="00EA5ABF" w:rsidP="006F05CB">
            <w:pPr>
              <w:spacing w:line="360" w:lineRule="auto"/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5ABF" w:rsidRPr="008B329F" w:rsidRDefault="00EA5ABF" w:rsidP="006F05CB">
            <w:pPr>
              <w:spacing w:line="360" w:lineRule="auto"/>
              <w:ind w:firstLine="567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8B329F">
              <w:rPr>
                <w:rFonts w:eastAsia="Calibri"/>
                <w:sz w:val="24"/>
                <w:szCs w:val="24"/>
                <w:lang w:eastAsia="en-US"/>
              </w:rPr>
              <w:t>К1=</w:t>
            </w:r>
            <w:r w:rsidRPr="008B329F">
              <w:rPr>
                <w:rFonts w:eastAsia="Calibri"/>
                <w:bCs/>
                <w:sz w:val="24"/>
                <w:szCs w:val="24"/>
                <w:u w:val="single"/>
                <w:lang w:val="en-US" w:eastAsia="en-US"/>
              </w:rPr>
              <w:t>SUM</w:t>
            </w:r>
            <w:r w:rsidRPr="008B329F">
              <w:rPr>
                <w:rFonts w:eastAsia="Calibri"/>
                <w:bCs/>
                <w:sz w:val="24"/>
                <w:szCs w:val="24"/>
                <w:u w:val="single"/>
                <w:lang w:eastAsia="en-US"/>
              </w:rPr>
              <w:t xml:space="preserve"> (Р</w:t>
            </w:r>
            <w:r w:rsidRPr="008B329F">
              <w:rPr>
                <w:rFonts w:eastAsia="Calibri"/>
                <w:bCs/>
                <w:sz w:val="24"/>
                <w:szCs w:val="24"/>
                <w:u w:val="single"/>
                <w:lang w:val="en-US" w:eastAsia="en-US"/>
              </w:rPr>
              <w:t>i ×</w:t>
            </w:r>
            <w:r w:rsidRPr="008B329F">
              <w:rPr>
                <w:rFonts w:eastAsia="Calibri"/>
                <w:bCs/>
                <w:sz w:val="24"/>
                <w:szCs w:val="24"/>
                <w:u w:val="single"/>
                <w:lang w:eastAsia="en-US"/>
              </w:rPr>
              <w:t>100)</w:t>
            </w:r>
            <w:r w:rsidRPr="008B329F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  (%) </w:t>
            </w:r>
          </w:p>
          <w:p w:rsidR="00EA5ABF" w:rsidRPr="008B329F" w:rsidRDefault="00402491" w:rsidP="006F05CB">
            <w:pPr>
              <w:tabs>
                <w:tab w:val="left" w:pos="1665"/>
              </w:tabs>
              <w:spacing w:line="360" w:lineRule="auto"/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B329F">
              <w:rPr>
                <w:rFonts w:eastAsia="Calibri"/>
                <w:sz w:val="24"/>
                <w:szCs w:val="24"/>
                <w:lang w:eastAsia="en-US"/>
              </w:rPr>
              <w:t xml:space="preserve">              </w:t>
            </w:r>
            <w:r w:rsidR="00A80CB8" w:rsidRPr="008B329F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B329F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="00EA5ABF" w:rsidRPr="008B329F">
              <w:rPr>
                <w:rFonts w:eastAsia="Calibri"/>
                <w:sz w:val="24"/>
                <w:szCs w:val="24"/>
                <w:lang w:val="en-US" w:eastAsia="en-US"/>
              </w:rPr>
              <w:t>n</w:t>
            </w:r>
            <w:r w:rsidR="00EA5ABF" w:rsidRPr="008B329F">
              <w:rPr>
                <w:rFonts w:eastAsia="Calibri"/>
                <w:sz w:val="24"/>
                <w:szCs w:val="24"/>
                <w:lang w:val="en-US" w:eastAsia="en-US"/>
              </w:rPr>
              <w:tab/>
            </w:r>
          </w:p>
        </w:tc>
      </w:tr>
    </w:tbl>
    <w:p w:rsidR="00FC75DC" w:rsidRPr="008B329F" w:rsidRDefault="007C360D" w:rsidP="006F05CB">
      <w:pPr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8B329F">
        <w:rPr>
          <w:rFonts w:eastAsia="Calibri"/>
          <w:sz w:val="24"/>
          <w:szCs w:val="24"/>
          <w:lang w:eastAsia="en-US"/>
        </w:rPr>
        <w:t>К1</w:t>
      </w:r>
      <w:r>
        <w:rPr>
          <w:rFonts w:eastAsia="Calibri"/>
          <w:sz w:val="24"/>
          <w:szCs w:val="24"/>
          <w:lang w:eastAsia="en-US"/>
        </w:rPr>
        <w:t>=(100+93,8</w:t>
      </w:r>
      <w:r w:rsidRPr="008B329F">
        <w:rPr>
          <w:rFonts w:eastAsia="Calibri"/>
          <w:sz w:val="24"/>
          <w:szCs w:val="24"/>
          <w:lang w:eastAsia="en-US"/>
        </w:rPr>
        <w:t>+100+100+100+100+100+100+100+100+100+100+100+100+100+100+100+100+100+</w:t>
      </w:r>
      <w:r w:rsidR="00C32900">
        <w:rPr>
          <w:rFonts w:eastAsia="Calibri"/>
          <w:sz w:val="24"/>
          <w:szCs w:val="24"/>
          <w:lang w:eastAsia="en-US"/>
        </w:rPr>
        <w:t>100+100+104,2+93,5+100+100)/25=2491,5/25=99,</w:t>
      </w:r>
      <w:r w:rsidR="001834C0">
        <w:rPr>
          <w:rFonts w:eastAsia="Calibri"/>
          <w:sz w:val="24"/>
          <w:szCs w:val="24"/>
          <w:lang w:eastAsia="en-US"/>
        </w:rPr>
        <w:t>7</w:t>
      </w:r>
      <w:r w:rsidRPr="008B329F">
        <w:rPr>
          <w:rFonts w:eastAsia="Calibri"/>
          <w:sz w:val="24"/>
          <w:szCs w:val="24"/>
          <w:lang w:eastAsia="en-US"/>
        </w:rPr>
        <w:t xml:space="preserve"> (%</w:t>
      </w:r>
      <w:r w:rsidR="002B0BAD">
        <w:rPr>
          <w:rFonts w:eastAsia="Calibri"/>
          <w:sz w:val="24"/>
          <w:szCs w:val="24"/>
          <w:lang w:eastAsia="en-US"/>
        </w:rPr>
        <w:t>)</w:t>
      </w:r>
    </w:p>
    <w:p w:rsidR="00FC75DC" w:rsidRPr="008B329F" w:rsidRDefault="00FC75DC" w:rsidP="006F05CB">
      <w:pPr>
        <w:spacing w:line="360" w:lineRule="auto"/>
        <w:ind w:firstLine="567"/>
        <w:jc w:val="both"/>
        <w:rPr>
          <w:sz w:val="24"/>
          <w:szCs w:val="24"/>
        </w:rPr>
      </w:pPr>
    </w:p>
    <w:p w:rsidR="00FC75DC" w:rsidRPr="008B329F" w:rsidRDefault="00FC75DC" w:rsidP="006F05CB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К2–уровень исполнение планового объема финансирования Программы, определяется по формуле</w:t>
      </w:r>
    </w:p>
    <w:tbl>
      <w:tblPr>
        <w:tblpPr w:leftFromText="180" w:rightFromText="180" w:vertAnchor="text" w:horzAnchor="page" w:tblpX="4323" w:tblpY="91"/>
        <w:tblOverlap w:val="never"/>
        <w:tblW w:w="0" w:type="auto"/>
        <w:tblLook w:val="04A0" w:firstRow="1" w:lastRow="0" w:firstColumn="1" w:lastColumn="0" w:noHBand="0" w:noVBand="1"/>
      </w:tblPr>
      <w:tblGrid>
        <w:gridCol w:w="4890"/>
      </w:tblGrid>
      <w:tr w:rsidR="00FC75DC" w:rsidRPr="008B329F" w:rsidTr="007C6E00">
        <w:trPr>
          <w:trHeight w:val="807"/>
        </w:trPr>
        <w:tc>
          <w:tcPr>
            <w:tcW w:w="4890" w:type="dxa"/>
          </w:tcPr>
          <w:p w:rsidR="00FC75DC" w:rsidRPr="008B329F" w:rsidRDefault="00FC75DC" w:rsidP="006F05C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8B329F">
              <w:rPr>
                <w:bCs/>
                <w:sz w:val="24"/>
                <w:szCs w:val="24"/>
              </w:rPr>
              <w:t>К2 = (</w:t>
            </w:r>
            <w:r w:rsidRPr="008B329F">
              <w:rPr>
                <w:bCs/>
                <w:sz w:val="24"/>
                <w:szCs w:val="24"/>
                <w:lang w:val="en-US"/>
              </w:rPr>
              <w:t>F</w:t>
            </w:r>
            <w:r w:rsidRPr="008B329F">
              <w:rPr>
                <w:bCs/>
                <w:sz w:val="24"/>
                <w:szCs w:val="24"/>
              </w:rPr>
              <w:t>ф /</w:t>
            </w:r>
            <w:r w:rsidRPr="008B329F">
              <w:rPr>
                <w:bCs/>
                <w:sz w:val="24"/>
                <w:szCs w:val="24"/>
                <w:lang w:val="en-US"/>
              </w:rPr>
              <w:t>F</w:t>
            </w:r>
            <w:r w:rsidRPr="008B329F">
              <w:rPr>
                <w:bCs/>
                <w:sz w:val="24"/>
                <w:szCs w:val="24"/>
              </w:rPr>
              <w:t xml:space="preserve">п) х 100 (%), </w:t>
            </w:r>
          </w:p>
        </w:tc>
      </w:tr>
    </w:tbl>
    <w:p w:rsidR="00FC75DC" w:rsidRPr="008B329F" w:rsidRDefault="00FC75DC" w:rsidP="006F05CB">
      <w:pPr>
        <w:spacing w:line="360" w:lineRule="auto"/>
        <w:ind w:firstLine="567"/>
        <w:jc w:val="center"/>
        <w:rPr>
          <w:bCs/>
          <w:sz w:val="24"/>
          <w:szCs w:val="24"/>
        </w:rPr>
      </w:pPr>
      <w:r w:rsidRPr="008B329F">
        <w:rPr>
          <w:sz w:val="28"/>
          <w:szCs w:val="28"/>
        </w:rPr>
        <w:br w:type="textWrapping" w:clear="all"/>
      </w:r>
      <w:r w:rsidRPr="008B329F">
        <w:rPr>
          <w:sz w:val="24"/>
          <w:szCs w:val="24"/>
        </w:rPr>
        <w:t xml:space="preserve">К2= </w:t>
      </w:r>
      <w:r w:rsidR="005843FE" w:rsidRPr="008B329F">
        <w:rPr>
          <w:bCs/>
          <w:sz w:val="24"/>
          <w:szCs w:val="24"/>
        </w:rPr>
        <w:t>12 458</w:t>
      </w:r>
      <w:r w:rsidR="005843FE" w:rsidRPr="008B329F">
        <w:rPr>
          <w:sz w:val="24"/>
          <w:szCs w:val="24"/>
        </w:rPr>
        <w:t>/14 425</w:t>
      </w:r>
      <w:r w:rsidRPr="008B329F">
        <w:rPr>
          <w:sz w:val="24"/>
          <w:szCs w:val="24"/>
        </w:rPr>
        <w:t>*</w:t>
      </w:r>
      <w:r w:rsidR="005843FE" w:rsidRPr="008B329F">
        <w:rPr>
          <w:bCs/>
          <w:sz w:val="24"/>
          <w:szCs w:val="24"/>
        </w:rPr>
        <w:t>100 = 86,4</w:t>
      </w:r>
      <w:r w:rsidRPr="008B329F">
        <w:rPr>
          <w:bCs/>
          <w:sz w:val="24"/>
          <w:szCs w:val="24"/>
        </w:rPr>
        <w:t xml:space="preserve"> (%)</w:t>
      </w:r>
    </w:p>
    <w:p w:rsidR="00FC75DC" w:rsidRPr="008B329F" w:rsidRDefault="00FC75DC" w:rsidP="006F05CB">
      <w:pPr>
        <w:spacing w:line="360" w:lineRule="auto"/>
        <w:ind w:firstLine="567"/>
        <w:jc w:val="center"/>
        <w:rPr>
          <w:bCs/>
          <w:color w:val="FF0000"/>
          <w:sz w:val="24"/>
          <w:szCs w:val="24"/>
        </w:rPr>
      </w:pPr>
    </w:p>
    <w:p w:rsidR="00FC75DC" w:rsidRPr="008B329F" w:rsidRDefault="00FC75DC" w:rsidP="006F05CB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bCs/>
          <w:sz w:val="24"/>
          <w:szCs w:val="24"/>
        </w:rPr>
        <w:t>К3 –</w:t>
      </w:r>
      <w:r w:rsidRPr="008B329F">
        <w:rPr>
          <w:sz w:val="24"/>
          <w:szCs w:val="24"/>
        </w:rPr>
        <w:t>уровень исполнения плана реализации мероприятий Программы, определяется по формуле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FC75DC" w:rsidRPr="008B329F" w:rsidTr="007C6E00">
        <w:trPr>
          <w:trHeight w:val="879"/>
        </w:trPr>
        <w:tc>
          <w:tcPr>
            <w:tcW w:w="9356" w:type="dxa"/>
          </w:tcPr>
          <w:p w:rsidR="00FC75DC" w:rsidRPr="008B329F" w:rsidRDefault="00FC75DC" w:rsidP="006F05CB">
            <w:pPr>
              <w:widowControl w:val="0"/>
              <w:autoSpaceDE w:val="0"/>
              <w:autoSpaceDN w:val="0"/>
              <w:adjustRightInd w:val="0"/>
              <w:spacing w:line="360" w:lineRule="auto"/>
              <w:ind w:left="-391" w:firstLine="958"/>
              <w:jc w:val="both"/>
              <w:rPr>
                <w:bCs/>
                <w:sz w:val="24"/>
                <w:szCs w:val="24"/>
              </w:rPr>
            </w:pPr>
          </w:p>
          <w:p w:rsidR="00FC75DC" w:rsidRPr="008B329F" w:rsidRDefault="00913B6E" w:rsidP="006F05CB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8B329F">
              <w:rPr>
                <w:bCs/>
                <w:sz w:val="24"/>
                <w:szCs w:val="24"/>
              </w:rPr>
              <w:t>К3 =(Mф</w:t>
            </w:r>
            <w:r w:rsidR="00FC75DC" w:rsidRPr="008B329F">
              <w:rPr>
                <w:bCs/>
                <w:sz w:val="24"/>
                <w:szCs w:val="24"/>
              </w:rPr>
              <w:t xml:space="preserve"> / Мп) х 100 (%),</w:t>
            </w:r>
            <w:r w:rsidR="00FC75DC" w:rsidRPr="008B329F">
              <w:rPr>
                <w:sz w:val="24"/>
                <w:szCs w:val="24"/>
              </w:rPr>
              <w:t>где:</w:t>
            </w:r>
          </w:p>
          <w:p w:rsidR="00FC75DC" w:rsidRPr="008B329F" w:rsidRDefault="00913B6E" w:rsidP="006F05CB">
            <w:pPr>
              <w:spacing w:line="360" w:lineRule="auto"/>
              <w:ind w:left="-3085" w:firstLine="3652"/>
              <w:jc w:val="both"/>
              <w:rPr>
                <w:sz w:val="24"/>
                <w:szCs w:val="24"/>
              </w:rPr>
            </w:pPr>
            <w:r w:rsidRPr="008B329F">
              <w:rPr>
                <w:sz w:val="24"/>
                <w:szCs w:val="24"/>
              </w:rPr>
              <w:t>Мф</w:t>
            </w:r>
            <w:r w:rsidR="00FC75DC" w:rsidRPr="008B329F">
              <w:rPr>
                <w:sz w:val="24"/>
                <w:szCs w:val="24"/>
              </w:rPr>
              <w:t xml:space="preserve"> – количество реализованных мероприятий</w:t>
            </w:r>
            <w:r w:rsidR="00467192" w:rsidRPr="008B329F">
              <w:rPr>
                <w:sz w:val="24"/>
                <w:szCs w:val="24"/>
              </w:rPr>
              <w:t xml:space="preserve"> муниципальной программы</w:t>
            </w:r>
            <w:r w:rsidR="00FC75DC" w:rsidRPr="008B329F">
              <w:rPr>
                <w:sz w:val="24"/>
                <w:szCs w:val="24"/>
              </w:rPr>
              <w:t>;</w:t>
            </w:r>
          </w:p>
          <w:p w:rsidR="00FC75DC" w:rsidRPr="008B329F" w:rsidRDefault="00FC75DC" w:rsidP="006F05CB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8B329F">
              <w:rPr>
                <w:sz w:val="24"/>
                <w:szCs w:val="24"/>
              </w:rPr>
              <w:t xml:space="preserve">Мп – количество запланированных </w:t>
            </w:r>
            <w:r w:rsidR="00467192" w:rsidRPr="008B329F">
              <w:rPr>
                <w:sz w:val="24"/>
                <w:szCs w:val="24"/>
              </w:rPr>
              <w:t>мероприятий муниципальной программы</w:t>
            </w:r>
            <w:r w:rsidRPr="008B329F">
              <w:rPr>
                <w:sz w:val="24"/>
                <w:szCs w:val="24"/>
              </w:rPr>
              <w:t>.</w:t>
            </w:r>
          </w:p>
          <w:p w:rsidR="00FC75DC" w:rsidRPr="008B329F" w:rsidRDefault="00FC75DC" w:rsidP="006F05C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FC75DC" w:rsidRPr="008B329F" w:rsidRDefault="005B7E03" w:rsidP="006F05CB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Программой на 2024</w:t>
      </w:r>
      <w:r w:rsidR="00FC75DC" w:rsidRPr="008B329F">
        <w:rPr>
          <w:sz w:val="24"/>
          <w:szCs w:val="24"/>
        </w:rPr>
        <w:t xml:space="preserve"> год предусмотрено выполнение 21 мероприятия, уровень достижения показателя (индикатора) по  мероприятиям </w:t>
      </w:r>
      <w:r w:rsidR="004E0447" w:rsidRPr="008B329F">
        <w:rPr>
          <w:sz w:val="24"/>
          <w:szCs w:val="24"/>
        </w:rPr>
        <w:t>составляет 100</w:t>
      </w:r>
      <w:r w:rsidR="00FC75DC" w:rsidRPr="008B329F">
        <w:rPr>
          <w:sz w:val="24"/>
          <w:szCs w:val="24"/>
        </w:rPr>
        <w:t>%.</w:t>
      </w:r>
    </w:p>
    <w:p w:rsidR="00FC75DC" w:rsidRPr="008B329F" w:rsidRDefault="004E0447" w:rsidP="006F05CB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>К3 =21/21 х 100 = 100</w:t>
      </w:r>
      <w:r w:rsidR="00FC75DC" w:rsidRPr="008B329F">
        <w:rPr>
          <w:bCs/>
          <w:sz w:val="24"/>
          <w:szCs w:val="24"/>
        </w:rPr>
        <w:t xml:space="preserve"> (%)</w:t>
      </w:r>
    </w:p>
    <w:p w:rsidR="00FC75DC" w:rsidRPr="008B329F" w:rsidRDefault="00FC75DC" w:rsidP="006F05CB">
      <w:pPr>
        <w:spacing w:line="360" w:lineRule="auto"/>
        <w:ind w:firstLine="567"/>
        <w:jc w:val="both"/>
        <w:rPr>
          <w:sz w:val="24"/>
          <w:szCs w:val="24"/>
        </w:rPr>
      </w:pPr>
    </w:p>
    <w:p w:rsidR="00FC75DC" w:rsidRPr="008B329F" w:rsidRDefault="00FC75DC" w:rsidP="006F05CB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8B329F">
        <w:rPr>
          <w:sz w:val="24"/>
          <w:szCs w:val="24"/>
        </w:rPr>
        <w:lastRenderedPageBreak/>
        <w:t>Расчет эффективности реализации Программы (Э</w:t>
      </w:r>
      <w:r w:rsidRPr="008B329F">
        <w:rPr>
          <w:sz w:val="24"/>
          <w:szCs w:val="24"/>
          <w:lang w:val="en-US"/>
        </w:rPr>
        <w:t>j</w:t>
      </w:r>
      <w:r w:rsidRPr="008B329F">
        <w:rPr>
          <w:sz w:val="24"/>
          <w:szCs w:val="24"/>
        </w:rPr>
        <w:t>)</w:t>
      </w:r>
    </w:p>
    <w:p w:rsidR="007C360D" w:rsidRPr="008B329F" w:rsidRDefault="007C360D" w:rsidP="007C360D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bCs/>
          <w:sz w:val="24"/>
          <w:szCs w:val="24"/>
        </w:rPr>
        <w:t>Э</w:t>
      </w:r>
      <w:r w:rsidRPr="008B329F">
        <w:rPr>
          <w:bCs/>
          <w:sz w:val="24"/>
          <w:szCs w:val="24"/>
          <w:lang w:val="en-US"/>
        </w:rPr>
        <w:t>j</w:t>
      </w:r>
      <w:r w:rsidR="001834C0">
        <w:rPr>
          <w:bCs/>
          <w:sz w:val="24"/>
          <w:szCs w:val="24"/>
        </w:rPr>
        <w:t xml:space="preserve"> =99,</w:t>
      </w:r>
      <w:r w:rsidR="0040796F">
        <w:rPr>
          <w:bCs/>
          <w:sz w:val="24"/>
          <w:szCs w:val="24"/>
        </w:rPr>
        <w:t>7</w:t>
      </w:r>
      <w:r w:rsidRPr="008B329F">
        <w:rPr>
          <w:bCs/>
          <w:sz w:val="24"/>
          <w:szCs w:val="24"/>
        </w:rPr>
        <w:t xml:space="preserve"> х 0,5+86,4 х 0,2+100 х 0,3</w:t>
      </w:r>
      <w:r>
        <w:rPr>
          <w:sz w:val="24"/>
          <w:szCs w:val="24"/>
        </w:rPr>
        <w:t xml:space="preserve"> = 49,8 + 17,3 + 30= 97,1</w:t>
      </w:r>
      <w:r w:rsidRPr="008B329F">
        <w:rPr>
          <w:sz w:val="24"/>
          <w:szCs w:val="24"/>
        </w:rPr>
        <w:t xml:space="preserve">  (%)</w:t>
      </w:r>
    </w:p>
    <w:p w:rsidR="00FC75DC" w:rsidRPr="008B329F" w:rsidRDefault="00FC75DC" w:rsidP="006F05CB">
      <w:pPr>
        <w:spacing w:line="360" w:lineRule="auto"/>
        <w:ind w:firstLine="709"/>
        <w:jc w:val="both"/>
        <w:rPr>
          <w:sz w:val="24"/>
          <w:szCs w:val="24"/>
        </w:rPr>
      </w:pPr>
    </w:p>
    <w:p w:rsidR="00FC75DC" w:rsidRPr="008B329F" w:rsidRDefault="00FC75DC" w:rsidP="006F05CB">
      <w:pPr>
        <w:spacing w:line="360" w:lineRule="auto"/>
        <w:ind w:firstLine="567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Вывод: Показатель эффекти</w:t>
      </w:r>
      <w:r w:rsidR="007C360D">
        <w:rPr>
          <w:sz w:val="24"/>
          <w:szCs w:val="24"/>
        </w:rPr>
        <w:t>вности реализации Программы 97,1</w:t>
      </w:r>
      <w:r w:rsidRPr="008B329F">
        <w:rPr>
          <w:sz w:val="24"/>
          <w:szCs w:val="24"/>
        </w:rPr>
        <w:t xml:space="preserve"> % говорит об </w:t>
      </w:r>
      <w:r w:rsidRPr="008B329F">
        <w:rPr>
          <w:b/>
          <w:sz w:val="24"/>
          <w:szCs w:val="24"/>
        </w:rPr>
        <w:t>эффективной реализации муниципальной программы.</w:t>
      </w:r>
    </w:p>
    <w:p w:rsidR="00EA6488" w:rsidRPr="008B329F" w:rsidRDefault="00EA6488" w:rsidP="006F05CB">
      <w:pPr>
        <w:spacing w:line="360" w:lineRule="auto"/>
        <w:ind w:firstLine="567"/>
        <w:jc w:val="both"/>
        <w:rPr>
          <w:sz w:val="24"/>
          <w:szCs w:val="24"/>
        </w:rPr>
      </w:pPr>
    </w:p>
    <w:p w:rsidR="009D1868" w:rsidRPr="008B329F" w:rsidRDefault="00C12667" w:rsidP="00C12667">
      <w:pPr>
        <w:spacing w:line="276" w:lineRule="auto"/>
        <w:ind w:left="142"/>
        <w:jc w:val="center"/>
        <w:rPr>
          <w:b/>
          <w:sz w:val="24"/>
          <w:szCs w:val="24"/>
        </w:rPr>
      </w:pPr>
      <w:r w:rsidRPr="008B329F">
        <w:rPr>
          <w:b/>
          <w:sz w:val="24"/>
          <w:szCs w:val="24"/>
          <w:lang w:val="en-US"/>
        </w:rPr>
        <w:t>V</w:t>
      </w:r>
      <w:r w:rsidRPr="008B329F">
        <w:rPr>
          <w:b/>
          <w:sz w:val="24"/>
          <w:szCs w:val="24"/>
        </w:rPr>
        <w:t xml:space="preserve">. </w:t>
      </w:r>
      <w:r w:rsidR="0020091D" w:rsidRPr="008B329F">
        <w:rPr>
          <w:b/>
          <w:sz w:val="24"/>
          <w:szCs w:val="24"/>
        </w:rPr>
        <w:t>Результаты реализации муниципальной программы</w:t>
      </w:r>
    </w:p>
    <w:p w:rsidR="003457D9" w:rsidRPr="008B329F" w:rsidRDefault="003457D9" w:rsidP="003457D9">
      <w:pPr>
        <w:pStyle w:val="ac"/>
        <w:spacing w:line="276" w:lineRule="auto"/>
        <w:ind w:left="862"/>
        <w:rPr>
          <w:b/>
        </w:rPr>
      </w:pPr>
    </w:p>
    <w:p w:rsidR="00A950BB" w:rsidRPr="008B329F" w:rsidRDefault="009D1868" w:rsidP="0085775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 xml:space="preserve">Основными направлениями работы по реализации мероприятий </w:t>
      </w:r>
      <w:r w:rsidR="003066C0" w:rsidRPr="008B329F">
        <w:rPr>
          <w:sz w:val="24"/>
          <w:szCs w:val="24"/>
        </w:rPr>
        <w:t>П</w:t>
      </w:r>
      <w:r w:rsidR="00CF6324" w:rsidRPr="008B329F">
        <w:rPr>
          <w:sz w:val="24"/>
          <w:szCs w:val="24"/>
        </w:rPr>
        <w:t>рограммы в 2024</w:t>
      </w:r>
      <w:r w:rsidR="003457D9" w:rsidRPr="008B329F">
        <w:rPr>
          <w:sz w:val="24"/>
          <w:szCs w:val="24"/>
        </w:rPr>
        <w:t xml:space="preserve"> году стало </w:t>
      </w:r>
      <w:r w:rsidR="003457D9" w:rsidRPr="008B329F">
        <w:rPr>
          <w:bCs/>
          <w:sz w:val="24"/>
          <w:szCs w:val="24"/>
        </w:rPr>
        <w:t>создание условий и формирование потребности в ведении нас</w:t>
      </w:r>
      <w:r w:rsidR="00E3580E" w:rsidRPr="008B329F">
        <w:rPr>
          <w:bCs/>
          <w:sz w:val="24"/>
          <w:szCs w:val="24"/>
        </w:rPr>
        <w:t xml:space="preserve">елением здорового образа жизни, </w:t>
      </w:r>
      <w:r w:rsidR="00A950BB" w:rsidRPr="008B329F">
        <w:rPr>
          <w:sz w:val="24"/>
          <w:szCs w:val="24"/>
        </w:rPr>
        <w:t>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Тольятти.</w:t>
      </w:r>
    </w:p>
    <w:p w:rsidR="003457D9" w:rsidRPr="008B329F" w:rsidRDefault="003457D9" w:rsidP="00857752">
      <w:pPr>
        <w:autoSpaceDE w:val="0"/>
        <w:autoSpaceDN w:val="0"/>
        <w:adjustRightInd w:val="0"/>
        <w:spacing w:before="240" w:line="360" w:lineRule="auto"/>
        <w:ind w:firstLine="54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>Организ</w:t>
      </w:r>
      <w:r w:rsidR="00B4278B" w:rsidRPr="008B329F">
        <w:rPr>
          <w:bCs/>
          <w:sz w:val="24"/>
          <w:szCs w:val="24"/>
        </w:rPr>
        <w:t>ованы</w:t>
      </w:r>
      <w:r w:rsidRPr="008B329F">
        <w:rPr>
          <w:bCs/>
          <w:sz w:val="24"/>
          <w:szCs w:val="24"/>
        </w:rPr>
        <w:t xml:space="preserve">  и проведен</w:t>
      </w:r>
      <w:r w:rsidR="00B4278B" w:rsidRPr="008B329F">
        <w:rPr>
          <w:bCs/>
          <w:sz w:val="24"/>
          <w:szCs w:val="24"/>
        </w:rPr>
        <w:t>ы физкультурно-спортивные мероприятия</w:t>
      </w:r>
      <w:r w:rsidRPr="008B329F">
        <w:rPr>
          <w:bCs/>
          <w:sz w:val="24"/>
          <w:szCs w:val="24"/>
        </w:rPr>
        <w:t xml:space="preserve"> для всех возрастных категорий граждан</w:t>
      </w:r>
      <w:r w:rsidR="00B4278B" w:rsidRPr="008B329F">
        <w:rPr>
          <w:bCs/>
          <w:sz w:val="24"/>
          <w:szCs w:val="24"/>
        </w:rPr>
        <w:t>, в кото</w:t>
      </w:r>
      <w:r w:rsidR="008722A8" w:rsidRPr="008B329F">
        <w:rPr>
          <w:bCs/>
          <w:sz w:val="24"/>
          <w:szCs w:val="24"/>
        </w:rPr>
        <w:t>р</w:t>
      </w:r>
      <w:r w:rsidR="00F54969" w:rsidRPr="008B329F">
        <w:rPr>
          <w:bCs/>
          <w:sz w:val="24"/>
          <w:szCs w:val="24"/>
        </w:rPr>
        <w:t>ых приняло участие более 170000</w:t>
      </w:r>
      <w:r w:rsidR="00B4278B" w:rsidRPr="008B329F">
        <w:rPr>
          <w:bCs/>
          <w:sz w:val="24"/>
          <w:szCs w:val="24"/>
        </w:rPr>
        <w:t xml:space="preserve"> человек</w:t>
      </w:r>
      <w:r w:rsidR="008D2294" w:rsidRPr="008B329F">
        <w:rPr>
          <w:bCs/>
          <w:sz w:val="24"/>
          <w:szCs w:val="24"/>
        </w:rPr>
        <w:t>.</w:t>
      </w:r>
    </w:p>
    <w:p w:rsidR="003457D9" w:rsidRPr="008B329F" w:rsidRDefault="00286746" w:rsidP="00857752">
      <w:pPr>
        <w:autoSpaceDE w:val="0"/>
        <w:autoSpaceDN w:val="0"/>
        <w:adjustRightInd w:val="0"/>
        <w:spacing w:before="240" w:line="360" w:lineRule="auto"/>
        <w:ind w:firstLine="54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>Проводилась информационно-коммуникационная  кампания, направленная</w:t>
      </w:r>
      <w:r w:rsidR="003457D9" w:rsidRPr="008B329F">
        <w:rPr>
          <w:bCs/>
          <w:sz w:val="24"/>
          <w:szCs w:val="24"/>
        </w:rPr>
        <w:t xml:space="preserve"> на формирование у граждан мотивации к ведению здорового образа жизн</w:t>
      </w:r>
      <w:r w:rsidRPr="008B329F">
        <w:rPr>
          <w:bCs/>
          <w:sz w:val="24"/>
          <w:szCs w:val="24"/>
        </w:rPr>
        <w:t>и среди взрослого населения, учеников школ</w:t>
      </w:r>
      <w:r w:rsidR="00DC4202" w:rsidRPr="008B329F">
        <w:rPr>
          <w:bCs/>
          <w:sz w:val="24"/>
          <w:szCs w:val="24"/>
        </w:rPr>
        <w:t>, родителей дошкольников и школьников</w:t>
      </w:r>
      <w:r w:rsidRPr="008B329F">
        <w:rPr>
          <w:bCs/>
          <w:sz w:val="24"/>
          <w:szCs w:val="24"/>
        </w:rPr>
        <w:t>.</w:t>
      </w:r>
    </w:p>
    <w:p w:rsidR="00DC4202" w:rsidRPr="008B329F" w:rsidRDefault="00DC4202" w:rsidP="00857752">
      <w:pPr>
        <w:autoSpaceDE w:val="0"/>
        <w:autoSpaceDN w:val="0"/>
        <w:adjustRightInd w:val="0"/>
        <w:spacing w:before="240" w:line="360" w:lineRule="auto"/>
        <w:ind w:firstLine="54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 xml:space="preserve">У большого числа жителей городского округа Тольятти  </w:t>
      </w:r>
      <w:r w:rsidR="00B313B1" w:rsidRPr="008B329F">
        <w:rPr>
          <w:bCs/>
          <w:sz w:val="24"/>
          <w:szCs w:val="24"/>
        </w:rPr>
        <w:t>повысился интерес к своему здоровью, а также  к  ведению здорового образа жизни</w:t>
      </w:r>
      <w:r w:rsidR="0095056C" w:rsidRPr="008B329F">
        <w:rPr>
          <w:bCs/>
          <w:sz w:val="24"/>
          <w:szCs w:val="24"/>
        </w:rPr>
        <w:t xml:space="preserve"> по средства</w:t>
      </w:r>
      <w:r w:rsidR="00B313B1" w:rsidRPr="008B329F">
        <w:rPr>
          <w:bCs/>
          <w:sz w:val="24"/>
          <w:szCs w:val="24"/>
        </w:rPr>
        <w:t xml:space="preserve">м  реализации </w:t>
      </w:r>
      <w:r w:rsidRPr="008B329F">
        <w:rPr>
          <w:bCs/>
          <w:sz w:val="24"/>
          <w:szCs w:val="24"/>
        </w:rPr>
        <w:t xml:space="preserve"> мероприятий </w:t>
      </w:r>
      <w:r w:rsidR="00B313B1" w:rsidRPr="008B329F">
        <w:rPr>
          <w:bCs/>
          <w:sz w:val="24"/>
          <w:szCs w:val="24"/>
        </w:rPr>
        <w:t xml:space="preserve">настоящей </w:t>
      </w:r>
      <w:r w:rsidRPr="008B329F">
        <w:rPr>
          <w:bCs/>
          <w:sz w:val="24"/>
          <w:szCs w:val="24"/>
        </w:rPr>
        <w:t xml:space="preserve"> муниципальной программы</w:t>
      </w:r>
      <w:r w:rsidR="00B313B1" w:rsidRPr="008B329F">
        <w:rPr>
          <w:bCs/>
          <w:sz w:val="24"/>
          <w:szCs w:val="24"/>
        </w:rPr>
        <w:t>.</w:t>
      </w:r>
    </w:p>
    <w:p w:rsidR="003457D9" w:rsidRPr="008B329F" w:rsidRDefault="00DC4202" w:rsidP="00857752">
      <w:pPr>
        <w:autoSpaceDE w:val="0"/>
        <w:autoSpaceDN w:val="0"/>
        <w:adjustRightInd w:val="0"/>
        <w:spacing w:before="240" w:line="360" w:lineRule="auto"/>
        <w:ind w:firstLine="540"/>
        <w:jc w:val="both"/>
        <w:rPr>
          <w:bCs/>
          <w:sz w:val="24"/>
          <w:szCs w:val="24"/>
        </w:rPr>
      </w:pPr>
      <w:r w:rsidRPr="008B329F">
        <w:rPr>
          <w:bCs/>
          <w:sz w:val="24"/>
          <w:szCs w:val="24"/>
        </w:rPr>
        <w:t>Повысилась</w:t>
      </w:r>
      <w:r w:rsidR="003457D9" w:rsidRPr="008B329F">
        <w:rPr>
          <w:bCs/>
          <w:sz w:val="24"/>
          <w:szCs w:val="24"/>
        </w:rPr>
        <w:t xml:space="preserve"> информированность населения о способах организации своего досуга.</w:t>
      </w:r>
    </w:p>
    <w:p w:rsidR="001B76E7" w:rsidRPr="008B329F" w:rsidRDefault="00054603" w:rsidP="00857752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8B329F">
        <w:rPr>
          <w:sz w:val="24"/>
          <w:szCs w:val="24"/>
        </w:rPr>
        <w:t>Достижение показателей конечного результата</w:t>
      </w:r>
      <w:r w:rsidR="0055784B" w:rsidRPr="008B329F">
        <w:rPr>
          <w:sz w:val="24"/>
          <w:szCs w:val="24"/>
        </w:rPr>
        <w:t xml:space="preserve"> муниципальной программ</w:t>
      </w:r>
      <w:r w:rsidR="00616DAE" w:rsidRPr="008B329F">
        <w:rPr>
          <w:sz w:val="24"/>
          <w:szCs w:val="24"/>
        </w:rPr>
        <w:t>ы</w:t>
      </w:r>
      <w:r w:rsidR="00CF6324" w:rsidRPr="008B329F">
        <w:rPr>
          <w:sz w:val="24"/>
          <w:szCs w:val="24"/>
        </w:rPr>
        <w:t xml:space="preserve"> за 2024</w:t>
      </w:r>
      <w:r w:rsidR="0055784B" w:rsidRPr="008B329F">
        <w:rPr>
          <w:sz w:val="24"/>
          <w:szCs w:val="24"/>
        </w:rPr>
        <w:t xml:space="preserve"> год</w:t>
      </w:r>
    </w:p>
    <w:p w:rsidR="005E38DC" w:rsidRPr="008B329F" w:rsidRDefault="005E38DC" w:rsidP="00857752">
      <w:pPr>
        <w:autoSpaceDE w:val="0"/>
        <w:autoSpaceDN w:val="0"/>
        <w:adjustRightInd w:val="0"/>
        <w:spacing w:line="360" w:lineRule="auto"/>
        <w:jc w:val="both"/>
        <w:outlineLvl w:val="0"/>
        <w:rPr>
          <w:sz w:val="24"/>
          <w:szCs w:val="24"/>
        </w:rPr>
      </w:pPr>
    </w:p>
    <w:tbl>
      <w:tblPr>
        <w:tblStyle w:val="ab"/>
        <w:tblW w:w="1006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41"/>
        <w:gridCol w:w="142"/>
        <w:gridCol w:w="2978"/>
        <w:gridCol w:w="992"/>
        <w:gridCol w:w="1134"/>
        <w:gridCol w:w="1134"/>
        <w:gridCol w:w="1276"/>
        <w:gridCol w:w="1842"/>
      </w:tblGrid>
      <w:tr w:rsidR="009F4A48" w:rsidRPr="008B329F" w:rsidTr="00335526">
        <w:trPr>
          <w:trHeight w:val="253"/>
        </w:trPr>
        <w:tc>
          <w:tcPr>
            <w:tcW w:w="426" w:type="dxa"/>
            <w:vMerge w:val="restart"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 xml:space="preserve">№ </w:t>
            </w:r>
          </w:p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1" w:type="dxa"/>
            <w:gridSpan w:val="3"/>
            <w:vMerge w:val="restart"/>
          </w:tcPr>
          <w:p w:rsidR="009F4A48" w:rsidRPr="008B329F" w:rsidRDefault="009F4A48" w:rsidP="0069550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Наименование показателей конечного результата</w:t>
            </w:r>
          </w:p>
        </w:tc>
        <w:tc>
          <w:tcPr>
            <w:tcW w:w="992" w:type="dxa"/>
            <w:vMerge w:val="restart"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Тип показателя (прямой/обратный)</w:t>
            </w:r>
          </w:p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 w:val="restart"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Плановое значение на</w:t>
            </w:r>
          </w:p>
          <w:p w:rsidR="009F4A48" w:rsidRPr="008B329F" w:rsidRDefault="009F4A48" w:rsidP="001B4FE9">
            <w:pPr>
              <w:jc w:val="center"/>
            </w:pPr>
            <w:r w:rsidRPr="008B329F">
              <w:t>202</w:t>
            </w:r>
            <w:r w:rsidR="003A26C3" w:rsidRPr="008B329F">
              <w:t>4</w:t>
            </w:r>
          </w:p>
        </w:tc>
        <w:tc>
          <w:tcPr>
            <w:tcW w:w="1276" w:type="dxa"/>
            <w:vMerge w:val="restart"/>
          </w:tcPr>
          <w:p w:rsidR="009F4A48" w:rsidRPr="008B329F" w:rsidRDefault="003A26C3" w:rsidP="001B4FE9">
            <w:pPr>
              <w:jc w:val="center"/>
            </w:pPr>
            <w:r w:rsidRPr="008B329F">
              <w:t>Фактическое значении е за 2024</w:t>
            </w:r>
            <w:r w:rsidR="009F4A48" w:rsidRPr="008B329F">
              <w:t xml:space="preserve"> год</w:t>
            </w:r>
          </w:p>
        </w:tc>
        <w:tc>
          <w:tcPr>
            <w:tcW w:w="1842" w:type="dxa"/>
            <w:vMerge w:val="restart"/>
          </w:tcPr>
          <w:p w:rsidR="009F4A48" w:rsidRPr="008B329F" w:rsidRDefault="009F4A48" w:rsidP="001B4FE9">
            <w:pPr>
              <w:jc w:val="center"/>
            </w:pPr>
            <w:r w:rsidRPr="008B329F">
              <w:t>Уровень достижения прямого (факт / план x 100) или обратного (план / факт x 100) показателя (%)</w:t>
            </w:r>
          </w:p>
        </w:tc>
      </w:tr>
      <w:tr w:rsidR="009F4A48" w:rsidRPr="008B329F" w:rsidTr="00335526">
        <w:trPr>
          <w:trHeight w:val="717"/>
        </w:trPr>
        <w:tc>
          <w:tcPr>
            <w:tcW w:w="426" w:type="dxa"/>
            <w:vMerge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1" w:type="dxa"/>
            <w:gridSpan w:val="3"/>
            <w:vMerge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9F4A48" w:rsidRPr="008B329F" w:rsidRDefault="009F4A48" w:rsidP="001B4FE9">
            <w:pPr>
              <w:jc w:val="center"/>
            </w:pPr>
          </w:p>
        </w:tc>
        <w:tc>
          <w:tcPr>
            <w:tcW w:w="1134" w:type="dxa"/>
            <w:vMerge/>
          </w:tcPr>
          <w:p w:rsidR="009F4A48" w:rsidRPr="008B329F" w:rsidRDefault="009F4A48" w:rsidP="001B4FE9">
            <w:pPr>
              <w:jc w:val="center"/>
            </w:pPr>
          </w:p>
        </w:tc>
        <w:tc>
          <w:tcPr>
            <w:tcW w:w="1134" w:type="dxa"/>
            <w:vMerge/>
          </w:tcPr>
          <w:p w:rsidR="009F4A48" w:rsidRPr="008B329F" w:rsidRDefault="009F4A48" w:rsidP="001B4FE9">
            <w:pPr>
              <w:jc w:val="center"/>
            </w:pPr>
          </w:p>
        </w:tc>
        <w:tc>
          <w:tcPr>
            <w:tcW w:w="1276" w:type="dxa"/>
            <w:vMerge/>
          </w:tcPr>
          <w:p w:rsidR="009F4A48" w:rsidRPr="008B329F" w:rsidRDefault="009F4A48" w:rsidP="001B4FE9">
            <w:pPr>
              <w:jc w:val="center"/>
            </w:pPr>
          </w:p>
        </w:tc>
        <w:tc>
          <w:tcPr>
            <w:tcW w:w="1842" w:type="dxa"/>
            <w:vMerge/>
          </w:tcPr>
          <w:p w:rsidR="009F4A48" w:rsidRPr="008B329F" w:rsidRDefault="009F4A48" w:rsidP="001B4FE9">
            <w:pPr>
              <w:jc w:val="center"/>
            </w:pPr>
          </w:p>
        </w:tc>
      </w:tr>
      <w:tr w:rsidR="00AA0A44" w:rsidRPr="008B329F" w:rsidTr="00335526">
        <w:trPr>
          <w:trHeight w:val="717"/>
        </w:trPr>
        <w:tc>
          <w:tcPr>
            <w:tcW w:w="10065" w:type="dxa"/>
            <w:gridSpan w:val="9"/>
          </w:tcPr>
          <w:p w:rsidR="00AA0A44" w:rsidRPr="008B329F" w:rsidRDefault="00AA0A44" w:rsidP="001B4FE9">
            <w:pPr>
              <w:jc w:val="center"/>
            </w:pPr>
            <w:r w:rsidRPr="008B329F">
              <w:t>Задача 1. Создание условий для профилактики неинфекционных и инфекционных заболеваний</w:t>
            </w:r>
          </w:p>
        </w:tc>
      </w:tr>
      <w:tr w:rsidR="009F4A48" w:rsidRPr="008B329F" w:rsidTr="00335526">
        <w:trPr>
          <w:trHeight w:val="717"/>
        </w:trPr>
        <w:tc>
          <w:tcPr>
            <w:tcW w:w="426" w:type="dxa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3261" w:type="dxa"/>
            <w:gridSpan w:val="3"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 xml:space="preserve">Количество участников проведенных мероприятий, направленных на профилактику </w:t>
            </w:r>
            <w:r w:rsidRPr="008B329F">
              <w:rPr>
                <w:rFonts w:ascii="Times New Roman" w:hAnsi="Times New Roman" w:cs="Times New Roman"/>
                <w:sz w:val="20"/>
              </w:rPr>
              <w:lastRenderedPageBreak/>
              <w:t>неинфекционных и инфекционных заболеваний</w:t>
            </w:r>
          </w:p>
        </w:tc>
        <w:tc>
          <w:tcPr>
            <w:tcW w:w="992" w:type="dxa"/>
          </w:tcPr>
          <w:p w:rsidR="009F4A48" w:rsidRPr="008B329F" w:rsidRDefault="00045C3E" w:rsidP="00045C3E">
            <w:r w:rsidRPr="008B329F">
              <w:lastRenderedPageBreak/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 xml:space="preserve">Чел. </w:t>
            </w:r>
            <w:r w:rsidR="009F4A48" w:rsidRPr="008B329F">
              <w:t>-</w:t>
            </w:r>
          </w:p>
        </w:tc>
        <w:tc>
          <w:tcPr>
            <w:tcW w:w="1134" w:type="dxa"/>
          </w:tcPr>
          <w:p w:rsidR="009F4A48" w:rsidRPr="008B329F" w:rsidRDefault="009F4A48" w:rsidP="001B4FE9">
            <w:pPr>
              <w:jc w:val="center"/>
            </w:pPr>
            <w:r w:rsidRPr="008B329F">
              <w:t>118000</w:t>
            </w:r>
          </w:p>
        </w:tc>
        <w:tc>
          <w:tcPr>
            <w:tcW w:w="1276" w:type="dxa"/>
          </w:tcPr>
          <w:p w:rsidR="009F4A48" w:rsidRPr="008B329F" w:rsidRDefault="0055197A" w:rsidP="00A33175">
            <w:pPr>
              <w:jc w:val="center"/>
            </w:pPr>
            <w:r w:rsidRPr="008B329F">
              <w:t>197599</w:t>
            </w:r>
          </w:p>
        </w:tc>
        <w:tc>
          <w:tcPr>
            <w:tcW w:w="1842" w:type="dxa"/>
          </w:tcPr>
          <w:p w:rsidR="009F4A48" w:rsidRPr="008B329F" w:rsidRDefault="00B26381" w:rsidP="001B4FE9">
            <w:pPr>
              <w:jc w:val="center"/>
            </w:pPr>
            <w:r w:rsidRPr="008B329F">
              <w:t>100</w:t>
            </w:r>
          </w:p>
        </w:tc>
      </w:tr>
      <w:tr w:rsidR="00126D0C" w:rsidRPr="008B329F" w:rsidTr="00335526">
        <w:trPr>
          <w:trHeight w:val="717"/>
        </w:trPr>
        <w:tc>
          <w:tcPr>
            <w:tcW w:w="10065" w:type="dxa"/>
            <w:gridSpan w:val="9"/>
          </w:tcPr>
          <w:p w:rsidR="00126D0C" w:rsidRPr="008B329F" w:rsidRDefault="00126D0C" w:rsidP="001B4FE9">
            <w:pPr>
              <w:jc w:val="center"/>
            </w:pPr>
            <w:r w:rsidRPr="008B329F">
              <w:lastRenderedPageBreak/>
              <w:t>Задача 2.  Формирование среды, стимулирующей здоровый образ жизни, включая здоровое питание и физическую активность</w:t>
            </w:r>
          </w:p>
        </w:tc>
      </w:tr>
      <w:tr w:rsidR="009F4A48" w:rsidRPr="008B329F" w:rsidTr="00335526">
        <w:trPr>
          <w:trHeight w:val="717"/>
        </w:trPr>
        <w:tc>
          <w:tcPr>
            <w:tcW w:w="426" w:type="dxa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3261" w:type="dxa"/>
            <w:gridSpan w:val="3"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Количество участников мероприятий, направленных на стимулирование здорового образа жизни, включая здоровое питание и физическую активность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Чел.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134" w:type="dxa"/>
          </w:tcPr>
          <w:p w:rsidR="009F4A48" w:rsidRPr="008B329F" w:rsidRDefault="009F4A48" w:rsidP="001B4FE9">
            <w:pPr>
              <w:jc w:val="center"/>
            </w:pPr>
            <w:r w:rsidRPr="008B329F">
              <w:t>246200</w:t>
            </w:r>
          </w:p>
        </w:tc>
        <w:tc>
          <w:tcPr>
            <w:tcW w:w="1276" w:type="dxa"/>
          </w:tcPr>
          <w:p w:rsidR="009F4A48" w:rsidRPr="008B329F" w:rsidRDefault="00B26381" w:rsidP="001B4FE9">
            <w:pPr>
              <w:jc w:val="center"/>
            </w:pPr>
            <w:r w:rsidRPr="008B329F">
              <w:t>309567</w:t>
            </w:r>
          </w:p>
        </w:tc>
        <w:tc>
          <w:tcPr>
            <w:tcW w:w="1842" w:type="dxa"/>
          </w:tcPr>
          <w:p w:rsidR="009F4A48" w:rsidRPr="008B329F" w:rsidRDefault="00B26381" w:rsidP="001B4FE9">
            <w:pPr>
              <w:jc w:val="center"/>
            </w:pPr>
            <w:r w:rsidRPr="008B329F">
              <w:t>100</w:t>
            </w:r>
          </w:p>
        </w:tc>
      </w:tr>
      <w:tr w:rsidR="00126D0C" w:rsidRPr="008B329F" w:rsidTr="00335526">
        <w:trPr>
          <w:trHeight w:val="717"/>
        </w:trPr>
        <w:tc>
          <w:tcPr>
            <w:tcW w:w="10065" w:type="dxa"/>
            <w:gridSpan w:val="9"/>
          </w:tcPr>
          <w:p w:rsidR="00126D0C" w:rsidRPr="008B329F" w:rsidRDefault="00126D0C" w:rsidP="001B4FE9">
            <w:pPr>
              <w:jc w:val="center"/>
            </w:pPr>
            <w:r w:rsidRPr="008B329F">
              <w:t>Задача 3.  Проведение информационно-коммуникационной кампании, направленной на осознанное отношение к своему здоровью, привлечение граждан к прохождению профилактического медицинского осмотра, диспансеризации и мотивации к ведению здорового образа жизни</w:t>
            </w:r>
          </w:p>
        </w:tc>
      </w:tr>
      <w:tr w:rsidR="009F4A48" w:rsidRPr="008B329F" w:rsidTr="007F7F1C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0"/>
                <w:u w:color="000000"/>
              </w:rPr>
            </w:pPr>
            <w:r w:rsidRPr="008B329F">
              <w:rPr>
                <w:rFonts w:ascii="Times New Roman" w:eastAsia="Arial Unicode MS" w:hAnsi="Times New Roman" w:cs="Times New Roman"/>
                <w:sz w:val="20"/>
                <w:u w:color="000000"/>
              </w:rPr>
              <w:t>Количество размещенных материалов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Ед.</w:t>
            </w:r>
          </w:p>
        </w:tc>
        <w:tc>
          <w:tcPr>
            <w:tcW w:w="1134" w:type="dxa"/>
          </w:tcPr>
          <w:p w:rsidR="009F4A48" w:rsidRPr="008B329F" w:rsidRDefault="009F4A48" w:rsidP="001B4FE9">
            <w:pPr>
              <w:jc w:val="center"/>
            </w:pPr>
            <w:r w:rsidRPr="008B329F">
              <w:t>1257</w:t>
            </w:r>
          </w:p>
        </w:tc>
        <w:tc>
          <w:tcPr>
            <w:tcW w:w="1276" w:type="dxa"/>
          </w:tcPr>
          <w:p w:rsidR="009F4A48" w:rsidRPr="008B329F" w:rsidRDefault="001F2451" w:rsidP="00936F30">
            <w:pPr>
              <w:jc w:val="center"/>
            </w:pPr>
            <w:r w:rsidRPr="008B329F">
              <w:t>2668</w:t>
            </w:r>
          </w:p>
        </w:tc>
        <w:tc>
          <w:tcPr>
            <w:tcW w:w="1842" w:type="dxa"/>
          </w:tcPr>
          <w:p w:rsidR="009F4A48" w:rsidRPr="008B329F" w:rsidRDefault="00936F30" w:rsidP="00936F30">
            <w:pPr>
              <w:jc w:val="center"/>
            </w:pPr>
            <w:r w:rsidRPr="008B329F">
              <w:t>100</w:t>
            </w:r>
          </w:p>
        </w:tc>
      </w:tr>
      <w:tr w:rsidR="009F4A48" w:rsidRPr="008B329F" w:rsidTr="007F7F1C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0"/>
                <w:u w:color="000000"/>
              </w:rPr>
            </w:pPr>
            <w:r w:rsidRPr="008B329F">
              <w:rPr>
                <w:rFonts w:ascii="Times New Roman" w:eastAsia="Arial Unicode MS" w:hAnsi="Times New Roman" w:cs="Times New Roman"/>
                <w:sz w:val="20"/>
                <w:u w:color="000000"/>
              </w:rPr>
              <w:t>Количество баннеров, размещенных муниципальным образованием МО, посвященных профилактике заболеваний, прохождению профилактических медицинских осмотров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Ед.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134" w:type="dxa"/>
          </w:tcPr>
          <w:p w:rsidR="009F4A48" w:rsidRPr="008B329F" w:rsidRDefault="00B6566D" w:rsidP="001B4FE9">
            <w:pPr>
              <w:jc w:val="center"/>
            </w:pPr>
            <w:r w:rsidRPr="008B329F">
              <w:t>-</w:t>
            </w:r>
          </w:p>
          <w:p w:rsidR="00B6566D" w:rsidRPr="008B329F" w:rsidRDefault="00B6566D" w:rsidP="001B4FE9">
            <w:pPr>
              <w:jc w:val="center"/>
            </w:pPr>
          </w:p>
        </w:tc>
        <w:tc>
          <w:tcPr>
            <w:tcW w:w="1276" w:type="dxa"/>
          </w:tcPr>
          <w:p w:rsidR="009F4A48" w:rsidRPr="008B329F" w:rsidRDefault="009F4A48" w:rsidP="001B4FE9">
            <w:pPr>
              <w:jc w:val="center"/>
            </w:pPr>
            <w:r w:rsidRPr="008B329F">
              <w:t>-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842" w:type="dxa"/>
          </w:tcPr>
          <w:p w:rsidR="009F4A48" w:rsidRPr="008B329F" w:rsidRDefault="009F4A48" w:rsidP="001B4FE9">
            <w:pPr>
              <w:jc w:val="center"/>
            </w:pPr>
            <w:r w:rsidRPr="008B329F">
              <w:t>-</w:t>
            </w:r>
          </w:p>
          <w:p w:rsidR="009F4A48" w:rsidRPr="008B329F" w:rsidRDefault="009F4A48" w:rsidP="001B4FE9">
            <w:pPr>
              <w:jc w:val="center"/>
            </w:pPr>
          </w:p>
        </w:tc>
      </w:tr>
      <w:tr w:rsidR="00045C3E" w:rsidRPr="008B329F" w:rsidTr="00335526">
        <w:trPr>
          <w:trHeight w:val="717"/>
        </w:trPr>
        <w:tc>
          <w:tcPr>
            <w:tcW w:w="10065" w:type="dxa"/>
            <w:gridSpan w:val="9"/>
          </w:tcPr>
          <w:p w:rsidR="00045C3E" w:rsidRPr="008B329F" w:rsidRDefault="00045C3E" w:rsidP="001B4FE9">
            <w:pPr>
              <w:jc w:val="center"/>
            </w:pPr>
            <w:r w:rsidRPr="008B329F">
              <w:t>Задача 4.  Развитие механизма межведомственного взаимодействия в сфере формирования у населения здорового образа жизни и отказа от вредных привычек, в том числе с общественными и некоммерческими организациями</w:t>
            </w:r>
          </w:p>
        </w:tc>
      </w:tr>
      <w:tr w:rsidR="009F4A48" w:rsidRPr="008B329F" w:rsidTr="007F7F1C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4.1.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0"/>
                <w:u w:color="00000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Количество участников предприятий городского округа, привлеченных в физкультурно-массовые общегородские мероприятия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Чел.</w:t>
            </w:r>
          </w:p>
        </w:tc>
        <w:tc>
          <w:tcPr>
            <w:tcW w:w="1134" w:type="dxa"/>
          </w:tcPr>
          <w:p w:rsidR="009F4A48" w:rsidRPr="008B329F" w:rsidRDefault="009F4A48" w:rsidP="001B4FE9">
            <w:pPr>
              <w:jc w:val="center"/>
            </w:pPr>
            <w:r w:rsidRPr="008B329F">
              <w:t>1 000</w:t>
            </w:r>
          </w:p>
        </w:tc>
        <w:tc>
          <w:tcPr>
            <w:tcW w:w="1276" w:type="dxa"/>
          </w:tcPr>
          <w:p w:rsidR="009F4A48" w:rsidRPr="008B329F" w:rsidRDefault="009E3694" w:rsidP="001B4FE9">
            <w:pPr>
              <w:jc w:val="center"/>
            </w:pPr>
            <w:r w:rsidRPr="008B329F">
              <w:t>1</w:t>
            </w:r>
            <w:r w:rsidR="00555A0C" w:rsidRPr="008B329F">
              <w:t>062</w:t>
            </w:r>
          </w:p>
        </w:tc>
        <w:tc>
          <w:tcPr>
            <w:tcW w:w="1842" w:type="dxa"/>
          </w:tcPr>
          <w:p w:rsidR="009F4A48" w:rsidRPr="008B329F" w:rsidRDefault="009E3694" w:rsidP="001B4FE9">
            <w:pPr>
              <w:jc w:val="center"/>
            </w:pPr>
            <w:r w:rsidRPr="008B329F">
              <w:t>100</w:t>
            </w:r>
          </w:p>
        </w:tc>
      </w:tr>
      <w:tr w:rsidR="009F4A48" w:rsidRPr="008B329F" w:rsidTr="007F7F1C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4.2.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0"/>
                <w:u w:color="000000"/>
              </w:rPr>
            </w:pPr>
            <w:r w:rsidRPr="008B329F">
              <w:rPr>
                <w:rFonts w:ascii="Times New Roman" w:eastAsia="Arial Unicode MS" w:hAnsi="Times New Roman" w:cs="Times New Roman"/>
                <w:sz w:val="20"/>
                <w:u w:color="000000"/>
              </w:rPr>
              <w:t xml:space="preserve">Количество сотрудников  организаций и предприятий городского округа, участвующих в мероприятиях методического сопровождения по вопросам укрепления здоровья населения 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AA0A44">
            <w:pPr>
              <w:jc w:val="center"/>
            </w:pPr>
            <w:r w:rsidRPr="008B329F">
              <w:t>Чел.</w:t>
            </w:r>
          </w:p>
        </w:tc>
        <w:tc>
          <w:tcPr>
            <w:tcW w:w="1134" w:type="dxa"/>
          </w:tcPr>
          <w:p w:rsidR="009F4A48" w:rsidRPr="008B329F" w:rsidRDefault="00B6566D" w:rsidP="001B4FE9">
            <w:pPr>
              <w:jc w:val="center"/>
            </w:pPr>
            <w:r w:rsidRPr="008B329F">
              <w:t>-</w:t>
            </w:r>
          </w:p>
        </w:tc>
        <w:tc>
          <w:tcPr>
            <w:tcW w:w="1276" w:type="dxa"/>
          </w:tcPr>
          <w:p w:rsidR="009F4A48" w:rsidRPr="008B329F" w:rsidRDefault="00B6566D" w:rsidP="001B4FE9">
            <w:pPr>
              <w:jc w:val="center"/>
            </w:pPr>
            <w:r w:rsidRPr="008B329F">
              <w:t>-</w:t>
            </w:r>
          </w:p>
        </w:tc>
        <w:tc>
          <w:tcPr>
            <w:tcW w:w="1842" w:type="dxa"/>
          </w:tcPr>
          <w:p w:rsidR="009F4A48" w:rsidRPr="008B329F" w:rsidRDefault="009F4A48" w:rsidP="001B4FE9">
            <w:pPr>
              <w:jc w:val="center"/>
            </w:pPr>
            <w:r w:rsidRPr="008B329F">
              <w:t>-</w:t>
            </w:r>
          </w:p>
          <w:p w:rsidR="009F4A48" w:rsidRPr="008B329F" w:rsidRDefault="009F4A48" w:rsidP="001B4FE9">
            <w:pPr>
              <w:jc w:val="center"/>
            </w:pPr>
          </w:p>
        </w:tc>
      </w:tr>
      <w:tr w:rsidR="00045C3E" w:rsidRPr="008B329F" w:rsidTr="00335526">
        <w:trPr>
          <w:trHeight w:val="717"/>
        </w:trPr>
        <w:tc>
          <w:tcPr>
            <w:tcW w:w="10065" w:type="dxa"/>
            <w:gridSpan w:val="9"/>
          </w:tcPr>
          <w:p w:rsidR="00045C3E" w:rsidRPr="008B329F" w:rsidRDefault="00045C3E" w:rsidP="001B4FE9">
            <w:pPr>
              <w:jc w:val="center"/>
            </w:pPr>
            <w:r w:rsidRPr="008B329F">
              <w:t>Задача 5.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</w:t>
            </w:r>
          </w:p>
        </w:tc>
      </w:tr>
      <w:tr w:rsidR="009F4A48" w:rsidRPr="008B329F" w:rsidTr="00335526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5.1.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r w:rsidRPr="008B329F">
              <w:rPr>
                <w:color w:val="000000" w:themeColor="text1"/>
              </w:rPr>
              <w:t xml:space="preserve">Количество основных медицинских работников, оказывающих медицинскую помощь в амбулаторных условиях  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Чел.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134" w:type="dxa"/>
          </w:tcPr>
          <w:p w:rsidR="009F4A48" w:rsidRPr="008B329F" w:rsidRDefault="00E42540" w:rsidP="001B4FE9">
            <w:pPr>
              <w:jc w:val="center"/>
            </w:pPr>
            <w:r w:rsidRPr="008B329F">
              <w:t>1371</w:t>
            </w:r>
          </w:p>
          <w:p w:rsidR="007E65F5" w:rsidRPr="008B329F" w:rsidRDefault="007E65F5" w:rsidP="001B4FE9">
            <w:pPr>
              <w:jc w:val="center"/>
            </w:pP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1081</w:t>
            </w:r>
          </w:p>
          <w:p w:rsidR="007E65F5" w:rsidRPr="008B329F" w:rsidRDefault="007E65F5" w:rsidP="001B4FE9">
            <w:pPr>
              <w:jc w:val="center"/>
            </w:pP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78,8</w:t>
            </w:r>
          </w:p>
          <w:p w:rsidR="007E65F5" w:rsidRPr="008B329F" w:rsidRDefault="007E65F5" w:rsidP="001B4FE9">
            <w:pPr>
              <w:jc w:val="center"/>
            </w:pPr>
          </w:p>
          <w:p w:rsidR="009F4A48" w:rsidRPr="008B329F" w:rsidRDefault="009F4A48" w:rsidP="001B4FE9">
            <w:pPr>
              <w:jc w:val="center"/>
            </w:pPr>
          </w:p>
        </w:tc>
      </w:tr>
      <w:tr w:rsidR="007E65F5" w:rsidRPr="008B329F" w:rsidTr="00335526">
        <w:trPr>
          <w:trHeight w:val="717"/>
        </w:trPr>
        <w:tc>
          <w:tcPr>
            <w:tcW w:w="567" w:type="dxa"/>
            <w:gridSpan w:val="2"/>
          </w:tcPr>
          <w:p w:rsidR="007E65F5" w:rsidRPr="008B329F" w:rsidRDefault="007E65F5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5.2.</w:t>
            </w:r>
          </w:p>
          <w:p w:rsidR="007E65F5" w:rsidRPr="008B329F" w:rsidRDefault="007E65F5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20" w:type="dxa"/>
            <w:gridSpan w:val="2"/>
          </w:tcPr>
          <w:p w:rsidR="007E65F5" w:rsidRPr="008B329F" w:rsidRDefault="007E65F5" w:rsidP="001B4FE9">
            <w:r w:rsidRPr="008B329F">
              <w:rPr>
                <w:color w:val="000000" w:themeColor="text1"/>
              </w:rPr>
              <w:t xml:space="preserve">Количество основных медицинских работников, оказывающих медицинскую помощь в амбулаторных условиях, средних медицинских работников </w:t>
            </w:r>
          </w:p>
        </w:tc>
        <w:tc>
          <w:tcPr>
            <w:tcW w:w="992" w:type="dxa"/>
          </w:tcPr>
          <w:p w:rsidR="007E65F5" w:rsidRPr="008B329F" w:rsidRDefault="007E65F5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7E65F5" w:rsidRPr="008B329F" w:rsidRDefault="007E65F5" w:rsidP="001B4FE9">
            <w:pPr>
              <w:jc w:val="center"/>
            </w:pPr>
            <w:r w:rsidRPr="008B329F">
              <w:t>Чел.</w:t>
            </w:r>
          </w:p>
          <w:p w:rsidR="007E65F5" w:rsidRPr="008B329F" w:rsidRDefault="007E65F5" w:rsidP="001B4FE9">
            <w:pPr>
              <w:jc w:val="center"/>
            </w:pPr>
          </w:p>
          <w:p w:rsidR="007E65F5" w:rsidRPr="008B329F" w:rsidRDefault="007E65F5" w:rsidP="001B4FE9">
            <w:pPr>
              <w:jc w:val="center"/>
            </w:pPr>
          </w:p>
        </w:tc>
        <w:tc>
          <w:tcPr>
            <w:tcW w:w="1134" w:type="dxa"/>
          </w:tcPr>
          <w:p w:rsidR="007E65F5" w:rsidRPr="008B329F" w:rsidRDefault="00E42540" w:rsidP="00087DAE">
            <w:pPr>
              <w:jc w:val="center"/>
            </w:pPr>
            <w:r w:rsidRPr="008B329F">
              <w:t>2418</w:t>
            </w:r>
          </w:p>
          <w:p w:rsidR="007E65F5" w:rsidRPr="008B329F" w:rsidRDefault="007E65F5" w:rsidP="00087DAE">
            <w:pPr>
              <w:jc w:val="center"/>
            </w:pPr>
          </w:p>
          <w:p w:rsidR="007E65F5" w:rsidRPr="008B329F" w:rsidRDefault="007E65F5" w:rsidP="00087DAE">
            <w:pPr>
              <w:jc w:val="center"/>
            </w:pPr>
          </w:p>
        </w:tc>
        <w:tc>
          <w:tcPr>
            <w:tcW w:w="1276" w:type="dxa"/>
          </w:tcPr>
          <w:p w:rsidR="007E65F5" w:rsidRPr="008B329F" w:rsidRDefault="00863755" w:rsidP="00087DAE">
            <w:pPr>
              <w:jc w:val="center"/>
            </w:pPr>
            <w:r w:rsidRPr="008B329F">
              <w:t>2134</w:t>
            </w:r>
          </w:p>
          <w:p w:rsidR="007E65F5" w:rsidRPr="008B329F" w:rsidRDefault="007E65F5" w:rsidP="00087DAE">
            <w:pPr>
              <w:jc w:val="center"/>
            </w:pPr>
          </w:p>
        </w:tc>
        <w:tc>
          <w:tcPr>
            <w:tcW w:w="1842" w:type="dxa"/>
          </w:tcPr>
          <w:p w:rsidR="007E65F5" w:rsidRPr="008B329F" w:rsidRDefault="00863755" w:rsidP="00087DAE">
            <w:pPr>
              <w:jc w:val="center"/>
            </w:pPr>
            <w:r w:rsidRPr="008B329F">
              <w:t>88,2</w:t>
            </w:r>
          </w:p>
          <w:p w:rsidR="007E65F5" w:rsidRPr="008B329F" w:rsidRDefault="007E65F5" w:rsidP="00087DAE">
            <w:pPr>
              <w:jc w:val="center"/>
            </w:pPr>
          </w:p>
          <w:p w:rsidR="007E65F5" w:rsidRPr="008B329F" w:rsidRDefault="007E65F5" w:rsidP="00087DAE">
            <w:pPr>
              <w:jc w:val="center"/>
            </w:pPr>
          </w:p>
        </w:tc>
      </w:tr>
      <w:tr w:rsidR="009F4A48" w:rsidRPr="008B329F" w:rsidTr="00335526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5.3.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rFonts w:eastAsia="Calibri"/>
                <w:color w:val="000000"/>
              </w:rPr>
              <w:t xml:space="preserve"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</w:t>
            </w:r>
            <w:r w:rsidRPr="008B329F">
              <w:rPr>
                <w:rFonts w:eastAsia="Calibri"/>
                <w:color w:val="000000"/>
              </w:rPr>
              <w:lastRenderedPageBreak/>
              <w:t>нарастающим итогом: врачами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lastRenderedPageBreak/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%</w:t>
            </w:r>
          </w:p>
        </w:tc>
        <w:tc>
          <w:tcPr>
            <w:tcW w:w="1134" w:type="dxa"/>
          </w:tcPr>
          <w:p w:rsidR="009F4A48" w:rsidRPr="008B329F" w:rsidRDefault="009712EB" w:rsidP="001B4FE9">
            <w:pPr>
              <w:jc w:val="center"/>
            </w:pPr>
            <w:r w:rsidRPr="008B329F">
              <w:t>95,0</w:t>
            </w: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89,9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94,6</w:t>
            </w:r>
          </w:p>
        </w:tc>
      </w:tr>
      <w:tr w:rsidR="009F4A48" w:rsidRPr="008B329F" w:rsidTr="00335526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lastRenderedPageBreak/>
              <w:t>5.4.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rFonts w:eastAsia="Calibri"/>
                <w:color w:val="000000"/>
              </w:rPr>
      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средними медицинскими работниками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%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134" w:type="dxa"/>
          </w:tcPr>
          <w:p w:rsidR="009F4A48" w:rsidRPr="008B329F" w:rsidRDefault="001268C7" w:rsidP="001B4FE9">
            <w:pPr>
              <w:jc w:val="center"/>
            </w:pPr>
            <w:r w:rsidRPr="008B329F">
              <w:t>95,0</w:t>
            </w:r>
          </w:p>
          <w:p w:rsidR="001268C7" w:rsidRPr="008B329F" w:rsidRDefault="001268C7" w:rsidP="001B4FE9">
            <w:pPr>
              <w:jc w:val="center"/>
            </w:pP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96,3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101,3</w:t>
            </w:r>
          </w:p>
        </w:tc>
      </w:tr>
      <w:tr w:rsidR="009F4A48" w:rsidRPr="008B329F" w:rsidTr="00335526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5.5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color w:val="000000" w:themeColor="text1"/>
              </w:rPr>
              <w:t>Количество основных медицинских работников, оказывающих медицинскую помощь в стационарных условиях, врачей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Чел.</w:t>
            </w:r>
          </w:p>
        </w:tc>
        <w:tc>
          <w:tcPr>
            <w:tcW w:w="1134" w:type="dxa"/>
          </w:tcPr>
          <w:p w:rsidR="009F4A48" w:rsidRPr="008B329F" w:rsidRDefault="00CD0CAE" w:rsidP="001B4FE9">
            <w:pPr>
              <w:jc w:val="center"/>
            </w:pPr>
            <w:r w:rsidRPr="008B329F">
              <w:t>1</w:t>
            </w:r>
            <w:r w:rsidR="00E42540" w:rsidRPr="008B329F">
              <w:t>154</w:t>
            </w: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911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78,9</w:t>
            </w:r>
          </w:p>
        </w:tc>
      </w:tr>
      <w:tr w:rsidR="009F4A48" w:rsidRPr="008B329F" w:rsidTr="00335526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5.6.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color w:val="000000" w:themeColor="text1"/>
              </w:rPr>
              <w:t>Количество основных медицинских работников, оказывающих медицинскую помощь в стационарных условиях, средних медработников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Чел.</w:t>
            </w:r>
          </w:p>
        </w:tc>
        <w:tc>
          <w:tcPr>
            <w:tcW w:w="1134" w:type="dxa"/>
          </w:tcPr>
          <w:p w:rsidR="009F4A48" w:rsidRPr="008B329F" w:rsidRDefault="00CD0CAE" w:rsidP="001B4FE9">
            <w:pPr>
              <w:jc w:val="center"/>
            </w:pPr>
            <w:r w:rsidRPr="008B329F">
              <w:t>2</w:t>
            </w:r>
            <w:r w:rsidR="00E42540" w:rsidRPr="008B329F">
              <w:t>835</w:t>
            </w: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2229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78,6</w:t>
            </w:r>
          </w:p>
        </w:tc>
      </w:tr>
      <w:tr w:rsidR="009F4A48" w:rsidRPr="008B329F" w:rsidTr="00335526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5.7.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color w:val="000000" w:themeColor="text1"/>
              </w:rPr>
              <w:t>Укомплектованность медицинских организаций, оказывающих медицинскую помощь в стационарных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стационарных условиях), врачей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%</w:t>
            </w:r>
          </w:p>
        </w:tc>
        <w:tc>
          <w:tcPr>
            <w:tcW w:w="1134" w:type="dxa"/>
          </w:tcPr>
          <w:p w:rsidR="009F4A48" w:rsidRPr="008B329F" w:rsidRDefault="00CD0CAE" w:rsidP="001B4FE9">
            <w:pPr>
              <w:jc w:val="center"/>
            </w:pPr>
            <w:r w:rsidRPr="008B329F">
              <w:t>95,0</w:t>
            </w: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94,4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99,3</w:t>
            </w:r>
          </w:p>
        </w:tc>
      </w:tr>
      <w:tr w:rsidR="009F4A48" w:rsidRPr="008B329F" w:rsidTr="00335526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5.8.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color w:val="000000" w:themeColor="text1"/>
              </w:rPr>
              <w:t>Укомплектованность медицинских организаций, оказывающих медицинскую помощь в стационарных условиях (доля занятых физическими лицами должностей  от общего количества должностей в медицинских учреждениях, оказывающих медицинскую помощь в стационарных условиях), средних медработников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%</w:t>
            </w:r>
          </w:p>
        </w:tc>
        <w:tc>
          <w:tcPr>
            <w:tcW w:w="1134" w:type="dxa"/>
          </w:tcPr>
          <w:p w:rsidR="009F4A48" w:rsidRPr="008B329F" w:rsidRDefault="00CD0CAE" w:rsidP="001B4FE9">
            <w:pPr>
              <w:jc w:val="center"/>
            </w:pPr>
            <w:r w:rsidRPr="008B329F">
              <w:t>95,0</w:t>
            </w: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94,53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99,51</w:t>
            </w:r>
          </w:p>
        </w:tc>
      </w:tr>
      <w:tr w:rsidR="0015307C" w:rsidRPr="008B329F" w:rsidTr="00335526">
        <w:trPr>
          <w:trHeight w:val="529"/>
        </w:trPr>
        <w:tc>
          <w:tcPr>
            <w:tcW w:w="10065" w:type="dxa"/>
            <w:gridSpan w:val="9"/>
          </w:tcPr>
          <w:p w:rsidR="0015307C" w:rsidRPr="008B329F" w:rsidRDefault="0015307C" w:rsidP="001B4FE9">
            <w:pPr>
              <w:jc w:val="center"/>
            </w:pPr>
            <w:r w:rsidRPr="008B329F">
              <w:t>6. Показатели (индикаторы) Стратегии</w:t>
            </w:r>
          </w:p>
        </w:tc>
      </w:tr>
      <w:tr w:rsidR="009F4A48" w:rsidRPr="008B329F" w:rsidTr="00335526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6.1.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  <w:r w:rsidRPr="008B329F">
              <w:rPr>
                <w:rFonts w:eastAsia="Arial Unicode MS"/>
                <w:u w:color="000000"/>
              </w:rPr>
              <w:t>Доля населения, систематически занимающегося физической культурой и спортом</w:t>
            </w:r>
          </w:p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0"/>
                <w:u w:color="000000"/>
              </w:rPr>
            </w:pP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%</w:t>
            </w:r>
          </w:p>
        </w:tc>
        <w:tc>
          <w:tcPr>
            <w:tcW w:w="1134" w:type="dxa"/>
          </w:tcPr>
          <w:p w:rsidR="009F4A48" w:rsidRPr="008B329F" w:rsidRDefault="00712737" w:rsidP="001B4FE9">
            <w:pPr>
              <w:jc w:val="center"/>
            </w:pPr>
            <w:r w:rsidRPr="008B329F">
              <w:t>53,8</w:t>
            </w:r>
          </w:p>
        </w:tc>
        <w:tc>
          <w:tcPr>
            <w:tcW w:w="1276" w:type="dxa"/>
          </w:tcPr>
          <w:p w:rsidR="009F4A48" w:rsidRPr="008B329F" w:rsidRDefault="00D835B7" w:rsidP="001B4FE9">
            <w:pPr>
              <w:jc w:val="center"/>
            </w:pPr>
            <w:r w:rsidRPr="008B329F">
              <w:t>55,8</w:t>
            </w:r>
          </w:p>
        </w:tc>
        <w:tc>
          <w:tcPr>
            <w:tcW w:w="1842" w:type="dxa"/>
          </w:tcPr>
          <w:p w:rsidR="009F4A48" w:rsidRPr="008B329F" w:rsidRDefault="00B82973" w:rsidP="001B4FE9">
            <w:pPr>
              <w:jc w:val="center"/>
            </w:pPr>
            <w:r w:rsidRPr="008B329F">
              <w:t>100</w:t>
            </w:r>
          </w:p>
        </w:tc>
      </w:tr>
      <w:tr w:rsidR="009F4A48" w:rsidRPr="008B329F" w:rsidTr="00335526">
        <w:trPr>
          <w:trHeight w:val="717"/>
        </w:trPr>
        <w:tc>
          <w:tcPr>
            <w:tcW w:w="567" w:type="dxa"/>
            <w:gridSpan w:val="2"/>
          </w:tcPr>
          <w:p w:rsidR="009F4A48" w:rsidRPr="008B329F" w:rsidRDefault="009F4A48" w:rsidP="001B4F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B329F">
              <w:rPr>
                <w:rFonts w:ascii="Times New Roman" w:hAnsi="Times New Roman" w:cs="Times New Roman"/>
                <w:sz w:val="20"/>
              </w:rPr>
              <w:t>6.2.</w:t>
            </w:r>
          </w:p>
        </w:tc>
        <w:tc>
          <w:tcPr>
            <w:tcW w:w="3120" w:type="dxa"/>
            <w:gridSpan w:val="2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</w:pPr>
            <w:r w:rsidRPr="008B329F">
              <w:t>Численность врачей на 10 000 человек населения</w:t>
            </w:r>
          </w:p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9F4A48" w:rsidP="001B4FE9">
            <w:pPr>
              <w:jc w:val="center"/>
            </w:pPr>
          </w:p>
          <w:p w:rsidR="009F4A48" w:rsidRPr="008B329F" w:rsidRDefault="00AA0A44" w:rsidP="001B4FE9">
            <w:pPr>
              <w:jc w:val="center"/>
            </w:pPr>
            <w:r w:rsidRPr="008B329F">
              <w:rPr>
                <w:color w:val="000000" w:themeColor="text1"/>
              </w:rPr>
              <w:t>чел.</w:t>
            </w:r>
          </w:p>
        </w:tc>
        <w:tc>
          <w:tcPr>
            <w:tcW w:w="1134" w:type="dxa"/>
          </w:tcPr>
          <w:p w:rsidR="009F4A48" w:rsidRPr="008B329F" w:rsidRDefault="00361334" w:rsidP="001B4FE9">
            <w:pPr>
              <w:jc w:val="center"/>
            </w:pPr>
            <w:r w:rsidRPr="008B329F">
              <w:t>45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276" w:type="dxa"/>
          </w:tcPr>
          <w:p w:rsidR="009F4A48" w:rsidRDefault="00586D73" w:rsidP="001B4FE9">
            <w:pPr>
              <w:jc w:val="center"/>
            </w:pPr>
            <w:r>
              <w:t>Информация отсутствует</w:t>
            </w:r>
          </w:p>
          <w:p w:rsidR="00586D73" w:rsidRPr="008B329F" w:rsidRDefault="00586D73" w:rsidP="00586D73"/>
        </w:tc>
        <w:tc>
          <w:tcPr>
            <w:tcW w:w="1842" w:type="dxa"/>
          </w:tcPr>
          <w:p w:rsidR="009F4A48" w:rsidRPr="008B329F" w:rsidRDefault="009F4A48" w:rsidP="001B4FE9">
            <w:pPr>
              <w:jc w:val="center"/>
            </w:pPr>
          </w:p>
        </w:tc>
      </w:tr>
      <w:tr w:rsidR="0015307C" w:rsidRPr="008B329F" w:rsidTr="00335526">
        <w:trPr>
          <w:trHeight w:val="717"/>
        </w:trPr>
        <w:tc>
          <w:tcPr>
            <w:tcW w:w="10065" w:type="dxa"/>
            <w:gridSpan w:val="9"/>
          </w:tcPr>
          <w:p w:rsidR="0015307C" w:rsidRPr="008B329F" w:rsidRDefault="0015307C" w:rsidP="001B4FE9">
            <w:pPr>
              <w:jc w:val="center"/>
            </w:pPr>
            <w:r w:rsidRPr="008B329F">
              <w:lastRenderedPageBreak/>
              <w:t>7. Целевые показатели (индикаторы) национальных и федеральных проектов в части, касающейся городского округа Тольятти</w:t>
            </w:r>
          </w:p>
        </w:tc>
      </w:tr>
      <w:tr w:rsidR="0043023A" w:rsidRPr="008B329F" w:rsidTr="00335526">
        <w:trPr>
          <w:trHeight w:val="717"/>
        </w:trPr>
        <w:tc>
          <w:tcPr>
            <w:tcW w:w="10065" w:type="dxa"/>
            <w:gridSpan w:val="9"/>
          </w:tcPr>
          <w:p w:rsidR="0043023A" w:rsidRPr="008B329F" w:rsidRDefault="0043023A" w:rsidP="001B4FE9">
            <w:pPr>
              <w:jc w:val="center"/>
            </w:pPr>
            <w:r w:rsidRPr="008B329F">
              <w:t>7.1. Национальный проект «Демография»</w:t>
            </w:r>
          </w:p>
        </w:tc>
      </w:tr>
      <w:tr w:rsidR="009F4A48" w:rsidRPr="008B329F" w:rsidTr="007F7F1C">
        <w:trPr>
          <w:trHeight w:val="717"/>
        </w:trPr>
        <w:tc>
          <w:tcPr>
            <w:tcW w:w="709" w:type="dxa"/>
            <w:gridSpan w:val="3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rPr>
                <w:rFonts w:eastAsia="Arial Unicode MS"/>
                <w:u w:color="000000"/>
              </w:rPr>
            </w:pPr>
            <w:r w:rsidRPr="008B329F">
              <w:rPr>
                <w:rFonts w:eastAsia="Arial Unicode MS"/>
                <w:u w:color="000000"/>
              </w:rPr>
              <w:t>7.1.1.</w:t>
            </w:r>
          </w:p>
        </w:tc>
        <w:tc>
          <w:tcPr>
            <w:tcW w:w="2978" w:type="dxa"/>
          </w:tcPr>
          <w:p w:rsidR="009F4A48" w:rsidRPr="008B329F" w:rsidRDefault="009F4A48" w:rsidP="001B4FE9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sz w:val="20"/>
                <w:u w:color="000000"/>
              </w:rPr>
            </w:pPr>
            <w:r w:rsidRPr="008B329F">
              <w:rPr>
                <w:rFonts w:ascii="Times New Roman" w:eastAsia="Arial Unicode MS" w:hAnsi="Times New Roman" w:cs="Times New Roman"/>
                <w:sz w:val="20"/>
                <w:u w:color="000000"/>
              </w:rPr>
              <w:t>Наличие программы "Укрепление общественного здоровья" в муниципальном образовании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%</w:t>
            </w:r>
          </w:p>
        </w:tc>
        <w:tc>
          <w:tcPr>
            <w:tcW w:w="1134" w:type="dxa"/>
          </w:tcPr>
          <w:p w:rsidR="009F4A48" w:rsidRPr="008B329F" w:rsidRDefault="00ED177B" w:rsidP="001B4FE9">
            <w:pPr>
              <w:jc w:val="center"/>
            </w:pPr>
            <w:r w:rsidRPr="008B329F">
              <w:t>-</w:t>
            </w:r>
          </w:p>
        </w:tc>
        <w:tc>
          <w:tcPr>
            <w:tcW w:w="1276" w:type="dxa"/>
          </w:tcPr>
          <w:p w:rsidR="009F4A48" w:rsidRPr="008B329F" w:rsidRDefault="009F4A48" w:rsidP="001B4FE9">
            <w:pPr>
              <w:jc w:val="center"/>
            </w:pPr>
            <w:r w:rsidRPr="008B329F">
              <w:t>-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842" w:type="dxa"/>
          </w:tcPr>
          <w:p w:rsidR="009F4A48" w:rsidRPr="008B329F" w:rsidRDefault="009F4A48" w:rsidP="001B4FE9">
            <w:pPr>
              <w:jc w:val="center"/>
            </w:pPr>
            <w:r w:rsidRPr="008B329F">
              <w:t>-</w:t>
            </w:r>
          </w:p>
          <w:p w:rsidR="009F4A48" w:rsidRPr="008B329F" w:rsidRDefault="009F4A48" w:rsidP="001B4FE9">
            <w:pPr>
              <w:jc w:val="center"/>
            </w:pPr>
          </w:p>
        </w:tc>
      </w:tr>
      <w:tr w:rsidR="00ED177B" w:rsidRPr="008B329F" w:rsidTr="00335526">
        <w:trPr>
          <w:trHeight w:val="717"/>
        </w:trPr>
        <w:tc>
          <w:tcPr>
            <w:tcW w:w="10065" w:type="dxa"/>
            <w:gridSpan w:val="9"/>
          </w:tcPr>
          <w:p w:rsidR="00ED177B" w:rsidRPr="008B329F" w:rsidRDefault="00ED177B" w:rsidP="001B4FE9">
            <w:pPr>
              <w:jc w:val="center"/>
            </w:pPr>
            <w:r w:rsidRPr="008B329F">
              <w:t>7.2. Национальный проект «Здравоохранение»</w:t>
            </w:r>
          </w:p>
        </w:tc>
      </w:tr>
      <w:tr w:rsidR="009F4A48" w:rsidRPr="008B329F" w:rsidTr="007F7F1C">
        <w:trPr>
          <w:trHeight w:val="717"/>
        </w:trPr>
        <w:tc>
          <w:tcPr>
            <w:tcW w:w="709" w:type="dxa"/>
            <w:gridSpan w:val="3"/>
          </w:tcPr>
          <w:p w:rsidR="009F4A48" w:rsidRPr="008B329F" w:rsidRDefault="009F4A48" w:rsidP="001B4FE9">
            <w:pPr>
              <w:jc w:val="center"/>
            </w:pPr>
            <w:r w:rsidRPr="008B329F">
              <w:t>7.2.1.</w:t>
            </w:r>
          </w:p>
        </w:tc>
        <w:tc>
          <w:tcPr>
            <w:tcW w:w="2978" w:type="dxa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  <w:r w:rsidRPr="008B329F">
              <w:rPr>
                <w:rFonts w:eastAsia="Arial Unicode MS"/>
                <w:u w:color="000000"/>
              </w:rPr>
              <w:t>Количество баннеров, размещенных МО, посвященных профилактике заболеваний, прохождению профилактических медицинских осмотров (на 10 тыс. населения МО, для городов на 1 внутригородской район)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Шт.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134" w:type="dxa"/>
          </w:tcPr>
          <w:p w:rsidR="009F4A48" w:rsidRPr="008B329F" w:rsidRDefault="009712EB" w:rsidP="001B4FE9">
            <w:pPr>
              <w:jc w:val="center"/>
            </w:pPr>
            <w:r w:rsidRPr="008B329F">
              <w:t>-</w:t>
            </w:r>
          </w:p>
          <w:p w:rsidR="009712EB" w:rsidRPr="008B329F" w:rsidRDefault="009712EB" w:rsidP="001B4FE9">
            <w:pPr>
              <w:jc w:val="center"/>
            </w:pP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276" w:type="dxa"/>
          </w:tcPr>
          <w:p w:rsidR="009F4A48" w:rsidRPr="008B329F" w:rsidRDefault="009F4A48" w:rsidP="001B4FE9">
            <w:pPr>
              <w:jc w:val="center"/>
            </w:pPr>
            <w:r w:rsidRPr="008B329F">
              <w:t>-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842" w:type="dxa"/>
          </w:tcPr>
          <w:p w:rsidR="009F4A48" w:rsidRPr="008B329F" w:rsidRDefault="009F4A48" w:rsidP="001B4FE9">
            <w:pPr>
              <w:jc w:val="center"/>
            </w:pPr>
            <w:r w:rsidRPr="008B329F">
              <w:t>-</w:t>
            </w:r>
          </w:p>
          <w:p w:rsidR="009F4A48" w:rsidRPr="008B329F" w:rsidRDefault="009F4A48" w:rsidP="001B4FE9">
            <w:pPr>
              <w:jc w:val="center"/>
            </w:pPr>
          </w:p>
        </w:tc>
      </w:tr>
      <w:tr w:rsidR="009F4A48" w:rsidRPr="008B329F" w:rsidTr="007F7F1C">
        <w:trPr>
          <w:trHeight w:val="717"/>
        </w:trPr>
        <w:tc>
          <w:tcPr>
            <w:tcW w:w="709" w:type="dxa"/>
            <w:gridSpan w:val="3"/>
          </w:tcPr>
          <w:p w:rsidR="009F4A48" w:rsidRPr="008B329F" w:rsidRDefault="009F4A48" w:rsidP="001B4FE9">
            <w:pPr>
              <w:jc w:val="center"/>
            </w:pPr>
            <w:r w:rsidRPr="008B329F">
              <w:t>7.2.2.</w:t>
            </w:r>
          </w:p>
        </w:tc>
        <w:tc>
          <w:tcPr>
            <w:tcW w:w="2978" w:type="dxa"/>
          </w:tcPr>
          <w:p w:rsidR="009F4A48" w:rsidRPr="008B329F" w:rsidRDefault="009F4A48" w:rsidP="001B4FE9">
            <w:r w:rsidRPr="008B329F">
              <w:rPr>
                <w:color w:val="000000" w:themeColor="text1"/>
              </w:rPr>
              <w:t>Количество основных медицинских работников, оказывающих медицинскую помощь в амбулаторных условиях, врачей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rPr>
                <w:color w:val="000000" w:themeColor="text1"/>
              </w:rPr>
              <w:t>Чел.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134" w:type="dxa"/>
          </w:tcPr>
          <w:p w:rsidR="009F4A48" w:rsidRPr="008B329F" w:rsidRDefault="00665722" w:rsidP="001B4FE9">
            <w:pPr>
              <w:jc w:val="center"/>
            </w:pPr>
            <w:r w:rsidRPr="008B329F">
              <w:t>1371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276" w:type="dxa"/>
          </w:tcPr>
          <w:p w:rsidR="009712EB" w:rsidRPr="008B329F" w:rsidRDefault="00863755" w:rsidP="001B4FE9">
            <w:pPr>
              <w:jc w:val="center"/>
            </w:pPr>
            <w:r w:rsidRPr="008B329F">
              <w:t>1081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78,8</w:t>
            </w:r>
          </w:p>
        </w:tc>
      </w:tr>
      <w:tr w:rsidR="009F4A48" w:rsidRPr="008B329F" w:rsidTr="007F7F1C">
        <w:trPr>
          <w:trHeight w:val="717"/>
        </w:trPr>
        <w:tc>
          <w:tcPr>
            <w:tcW w:w="709" w:type="dxa"/>
            <w:gridSpan w:val="3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  <w:r w:rsidRPr="008B329F">
              <w:rPr>
                <w:rFonts w:eastAsia="Arial Unicode MS"/>
                <w:u w:color="000000"/>
              </w:rPr>
              <w:t>7.2.3.</w:t>
            </w:r>
          </w:p>
        </w:tc>
        <w:tc>
          <w:tcPr>
            <w:tcW w:w="2978" w:type="dxa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  <w:r w:rsidRPr="008B329F">
              <w:rPr>
                <w:color w:val="000000" w:themeColor="text1"/>
              </w:rPr>
              <w:t>Количество основных медицинских работников, оказывающих медицинскую помощь в амбулаторных условиях, средних медицинских работников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rPr>
                <w:color w:val="000000" w:themeColor="text1"/>
              </w:rPr>
              <w:t>Чел.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134" w:type="dxa"/>
          </w:tcPr>
          <w:p w:rsidR="009F4A48" w:rsidRPr="008B329F" w:rsidRDefault="00665722" w:rsidP="001B4FE9">
            <w:pPr>
              <w:jc w:val="center"/>
            </w:pPr>
            <w:r w:rsidRPr="008B329F">
              <w:t>2418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276" w:type="dxa"/>
          </w:tcPr>
          <w:p w:rsidR="009712EB" w:rsidRPr="008B329F" w:rsidRDefault="00863755" w:rsidP="001B4FE9">
            <w:pPr>
              <w:jc w:val="center"/>
            </w:pPr>
            <w:r w:rsidRPr="008B329F">
              <w:t>2134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88,2</w:t>
            </w:r>
          </w:p>
        </w:tc>
      </w:tr>
      <w:tr w:rsidR="009F4A48" w:rsidRPr="008B329F" w:rsidTr="007F7F1C">
        <w:trPr>
          <w:trHeight w:val="717"/>
        </w:trPr>
        <w:tc>
          <w:tcPr>
            <w:tcW w:w="709" w:type="dxa"/>
            <w:gridSpan w:val="3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  <w:r w:rsidRPr="008B329F">
              <w:rPr>
                <w:rFonts w:eastAsia="Arial Unicode MS"/>
                <w:u w:color="000000"/>
              </w:rPr>
              <w:t>7.2.4.</w:t>
            </w:r>
          </w:p>
        </w:tc>
        <w:tc>
          <w:tcPr>
            <w:tcW w:w="2978" w:type="dxa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rFonts w:eastAsia="Calibri"/>
                <w:color w:val="000000"/>
              </w:rPr>
      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врачами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%</w:t>
            </w:r>
          </w:p>
        </w:tc>
        <w:tc>
          <w:tcPr>
            <w:tcW w:w="1134" w:type="dxa"/>
          </w:tcPr>
          <w:p w:rsidR="009F4A48" w:rsidRPr="008B329F" w:rsidRDefault="0006663D" w:rsidP="001B4FE9">
            <w:pPr>
              <w:jc w:val="center"/>
            </w:pPr>
            <w:r w:rsidRPr="008B329F">
              <w:t>95,0</w:t>
            </w:r>
          </w:p>
        </w:tc>
        <w:tc>
          <w:tcPr>
            <w:tcW w:w="1276" w:type="dxa"/>
          </w:tcPr>
          <w:p w:rsidR="009712EB" w:rsidRPr="008B329F" w:rsidRDefault="00863755" w:rsidP="001B4FE9">
            <w:pPr>
              <w:jc w:val="center"/>
            </w:pPr>
            <w:r w:rsidRPr="008B329F">
              <w:t>89,9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94,6</w:t>
            </w:r>
          </w:p>
        </w:tc>
      </w:tr>
      <w:tr w:rsidR="009F4A48" w:rsidRPr="008B329F" w:rsidTr="007F7F1C">
        <w:trPr>
          <w:trHeight w:val="717"/>
        </w:trPr>
        <w:tc>
          <w:tcPr>
            <w:tcW w:w="709" w:type="dxa"/>
            <w:gridSpan w:val="3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  <w:r w:rsidRPr="008B329F">
              <w:rPr>
                <w:rFonts w:eastAsia="Arial Unicode MS"/>
                <w:u w:color="000000"/>
              </w:rPr>
              <w:t>7.2.5.</w:t>
            </w:r>
          </w:p>
        </w:tc>
        <w:tc>
          <w:tcPr>
            <w:tcW w:w="2978" w:type="dxa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rFonts w:eastAsia="Calibri"/>
                <w:color w:val="000000"/>
              </w:rPr>
      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% нарастающим итогом: средними медицинскими работниками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%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134" w:type="dxa"/>
          </w:tcPr>
          <w:p w:rsidR="009F4A48" w:rsidRPr="008B329F" w:rsidRDefault="004216A0" w:rsidP="001B4FE9">
            <w:pPr>
              <w:jc w:val="center"/>
            </w:pPr>
            <w:r w:rsidRPr="008B329F">
              <w:t>95,0</w:t>
            </w:r>
          </w:p>
          <w:p w:rsidR="009F4A48" w:rsidRPr="008B329F" w:rsidRDefault="009F4A48" w:rsidP="001B4FE9">
            <w:pPr>
              <w:jc w:val="center"/>
            </w:pPr>
          </w:p>
        </w:tc>
        <w:tc>
          <w:tcPr>
            <w:tcW w:w="1276" w:type="dxa"/>
          </w:tcPr>
          <w:p w:rsidR="009712EB" w:rsidRPr="008B329F" w:rsidRDefault="00863755" w:rsidP="001B4FE9">
            <w:pPr>
              <w:jc w:val="center"/>
            </w:pPr>
            <w:r w:rsidRPr="008B329F">
              <w:t>96,3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101,3</w:t>
            </w:r>
          </w:p>
        </w:tc>
      </w:tr>
      <w:tr w:rsidR="009F4A48" w:rsidRPr="008B329F" w:rsidTr="007F7F1C">
        <w:trPr>
          <w:trHeight w:val="717"/>
        </w:trPr>
        <w:tc>
          <w:tcPr>
            <w:tcW w:w="709" w:type="dxa"/>
            <w:gridSpan w:val="3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  <w:r w:rsidRPr="008B329F">
              <w:rPr>
                <w:rFonts w:eastAsia="Arial Unicode MS"/>
                <w:u w:color="000000"/>
              </w:rPr>
              <w:t xml:space="preserve">7.2.6. </w:t>
            </w:r>
          </w:p>
        </w:tc>
        <w:tc>
          <w:tcPr>
            <w:tcW w:w="2978" w:type="dxa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color w:val="000000" w:themeColor="text1"/>
              </w:rPr>
              <w:t xml:space="preserve">Количество основных медицинских работников, оказывающих медицинскую </w:t>
            </w:r>
            <w:r w:rsidRPr="008B329F">
              <w:rPr>
                <w:color w:val="000000" w:themeColor="text1"/>
              </w:rPr>
              <w:lastRenderedPageBreak/>
              <w:t>помощь в стационарных условиях, врачей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lastRenderedPageBreak/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Чел.</w:t>
            </w:r>
          </w:p>
        </w:tc>
        <w:tc>
          <w:tcPr>
            <w:tcW w:w="1134" w:type="dxa"/>
          </w:tcPr>
          <w:p w:rsidR="009F4A48" w:rsidRPr="008B329F" w:rsidRDefault="004216A0" w:rsidP="001B4FE9">
            <w:pPr>
              <w:jc w:val="center"/>
            </w:pPr>
            <w:r w:rsidRPr="008B329F">
              <w:t>1</w:t>
            </w:r>
            <w:r w:rsidR="00665722" w:rsidRPr="008B329F">
              <w:t>154</w:t>
            </w: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911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78,9</w:t>
            </w:r>
          </w:p>
        </w:tc>
      </w:tr>
      <w:tr w:rsidR="009F4A48" w:rsidRPr="008B329F" w:rsidTr="007F7F1C">
        <w:trPr>
          <w:trHeight w:val="717"/>
        </w:trPr>
        <w:tc>
          <w:tcPr>
            <w:tcW w:w="709" w:type="dxa"/>
            <w:gridSpan w:val="3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  <w:r w:rsidRPr="008B329F">
              <w:rPr>
                <w:rFonts w:eastAsia="Arial Unicode MS"/>
                <w:u w:color="000000"/>
              </w:rPr>
              <w:lastRenderedPageBreak/>
              <w:t xml:space="preserve">7.2.7. </w:t>
            </w:r>
          </w:p>
        </w:tc>
        <w:tc>
          <w:tcPr>
            <w:tcW w:w="2978" w:type="dxa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color w:val="000000" w:themeColor="text1"/>
              </w:rPr>
              <w:t>Количество основных медицинских работников, оказывающих медицинскую помощь в стационарных условиях, средних медработников</w:t>
            </w:r>
          </w:p>
        </w:tc>
        <w:tc>
          <w:tcPr>
            <w:tcW w:w="992" w:type="dxa"/>
          </w:tcPr>
          <w:p w:rsidR="009F4A48" w:rsidRPr="008B329F" w:rsidRDefault="009F4A48" w:rsidP="001B4FE9">
            <w:pPr>
              <w:jc w:val="center"/>
            </w:pPr>
            <w:r w:rsidRPr="008B329F">
              <w:t>.</w:t>
            </w:r>
          </w:p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Чел</w:t>
            </w:r>
          </w:p>
        </w:tc>
        <w:tc>
          <w:tcPr>
            <w:tcW w:w="1134" w:type="dxa"/>
          </w:tcPr>
          <w:p w:rsidR="009F4A48" w:rsidRPr="008B329F" w:rsidRDefault="004216A0" w:rsidP="001B4FE9">
            <w:pPr>
              <w:jc w:val="center"/>
            </w:pPr>
            <w:r w:rsidRPr="008B329F">
              <w:t>2</w:t>
            </w:r>
            <w:r w:rsidR="00FB717C" w:rsidRPr="008B329F">
              <w:t>835</w:t>
            </w: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2229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78,6</w:t>
            </w:r>
          </w:p>
        </w:tc>
      </w:tr>
      <w:tr w:rsidR="009F4A48" w:rsidRPr="008B329F" w:rsidTr="007F7F1C">
        <w:trPr>
          <w:trHeight w:val="717"/>
        </w:trPr>
        <w:tc>
          <w:tcPr>
            <w:tcW w:w="709" w:type="dxa"/>
            <w:gridSpan w:val="3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  <w:r w:rsidRPr="008B329F">
              <w:rPr>
                <w:rFonts w:eastAsia="Arial Unicode MS"/>
                <w:u w:color="000000"/>
              </w:rPr>
              <w:t xml:space="preserve">7.2.8. </w:t>
            </w:r>
          </w:p>
        </w:tc>
        <w:tc>
          <w:tcPr>
            <w:tcW w:w="2978" w:type="dxa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color w:val="000000" w:themeColor="text1"/>
              </w:rPr>
              <w:t>Укомплектованность медицинских организаций, оказывающих медицинскую помощь в стационарных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стационарных условиях), врачей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%</w:t>
            </w:r>
          </w:p>
        </w:tc>
        <w:tc>
          <w:tcPr>
            <w:tcW w:w="1134" w:type="dxa"/>
          </w:tcPr>
          <w:p w:rsidR="009F4A48" w:rsidRPr="008B329F" w:rsidRDefault="004216A0" w:rsidP="001B4FE9">
            <w:pPr>
              <w:jc w:val="center"/>
            </w:pPr>
            <w:r w:rsidRPr="008B329F">
              <w:t>95,0</w:t>
            </w: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94,4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99,3</w:t>
            </w:r>
          </w:p>
        </w:tc>
      </w:tr>
      <w:tr w:rsidR="009F4A48" w:rsidRPr="00045C3E" w:rsidTr="007F7F1C">
        <w:trPr>
          <w:trHeight w:val="717"/>
        </w:trPr>
        <w:tc>
          <w:tcPr>
            <w:tcW w:w="709" w:type="dxa"/>
            <w:gridSpan w:val="3"/>
          </w:tcPr>
          <w:p w:rsidR="009F4A48" w:rsidRPr="008B329F" w:rsidRDefault="009F4A48" w:rsidP="001B4FE9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u w:color="000000"/>
              </w:rPr>
            </w:pPr>
            <w:r w:rsidRPr="008B329F">
              <w:rPr>
                <w:rFonts w:eastAsia="Arial Unicode MS"/>
                <w:u w:color="000000"/>
              </w:rPr>
              <w:t>7.2.9.</w:t>
            </w:r>
          </w:p>
        </w:tc>
        <w:tc>
          <w:tcPr>
            <w:tcW w:w="2978" w:type="dxa"/>
          </w:tcPr>
          <w:p w:rsidR="009F4A48" w:rsidRPr="008B329F" w:rsidRDefault="009F4A48" w:rsidP="001B4FE9">
            <w:pPr>
              <w:rPr>
                <w:color w:val="000000" w:themeColor="text1"/>
              </w:rPr>
            </w:pPr>
            <w:r w:rsidRPr="008B329F">
              <w:rPr>
                <w:color w:val="000000" w:themeColor="text1"/>
              </w:rPr>
              <w:t>Укомплектованность медицинских организаций, оказывающих медицинскую помощь в стационарных условиях (доля занятых физическими лицами должностей  от общего количества должностей в медицинских учреждениях, оказывающих медицинскую помощь в стационарных условиях), средних медработников</w:t>
            </w:r>
          </w:p>
        </w:tc>
        <w:tc>
          <w:tcPr>
            <w:tcW w:w="992" w:type="dxa"/>
          </w:tcPr>
          <w:p w:rsidR="009F4A48" w:rsidRPr="008B329F" w:rsidRDefault="00045C3E" w:rsidP="001B4FE9">
            <w:pPr>
              <w:jc w:val="center"/>
            </w:pPr>
            <w:r w:rsidRPr="008B329F">
              <w:t>прямой</w:t>
            </w:r>
          </w:p>
        </w:tc>
        <w:tc>
          <w:tcPr>
            <w:tcW w:w="1134" w:type="dxa"/>
          </w:tcPr>
          <w:p w:rsidR="009F4A48" w:rsidRPr="008B329F" w:rsidRDefault="00AA0A44" w:rsidP="001B4FE9">
            <w:pPr>
              <w:jc w:val="center"/>
            </w:pPr>
            <w:r w:rsidRPr="008B329F">
              <w:t>%</w:t>
            </w:r>
          </w:p>
        </w:tc>
        <w:tc>
          <w:tcPr>
            <w:tcW w:w="1134" w:type="dxa"/>
          </w:tcPr>
          <w:p w:rsidR="009F4A48" w:rsidRPr="008B329F" w:rsidRDefault="004216A0" w:rsidP="001B4FE9">
            <w:pPr>
              <w:jc w:val="center"/>
            </w:pPr>
            <w:r w:rsidRPr="008B329F">
              <w:t>95,0</w:t>
            </w:r>
          </w:p>
        </w:tc>
        <w:tc>
          <w:tcPr>
            <w:tcW w:w="1276" w:type="dxa"/>
          </w:tcPr>
          <w:p w:rsidR="009F4A48" w:rsidRPr="008B329F" w:rsidRDefault="00863755" w:rsidP="001B4FE9">
            <w:pPr>
              <w:jc w:val="center"/>
            </w:pPr>
            <w:r w:rsidRPr="008B329F">
              <w:t>94,5</w:t>
            </w:r>
          </w:p>
        </w:tc>
        <w:tc>
          <w:tcPr>
            <w:tcW w:w="1842" w:type="dxa"/>
          </w:tcPr>
          <w:p w:rsidR="009F4A48" w:rsidRPr="008B329F" w:rsidRDefault="00863755" w:rsidP="001B4FE9">
            <w:pPr>
              <w:jc w:val="center"/>
            </w:pPr>
            <w:r w:rsidRPr="008B329F">
              <w:t>99,5</w:t>
            </w:r>
          </w:p>
        </w:tc>
      </w:tr>
    </w:tbl>
    <w:p w:rsidR="005E38DC" w:rsidRDefault="00281D46" w:rsidP="005E66A4">
      <w:pPr>
        <w:pStyle w:val="20"/>
        <w:spacing w:line="276" w:lineRule="auto"/>
        <w:ind w:firstLine="0"/>
        <w:rPr>
          <w:szCs w:val="24"/>
        </w:rPr>
      </w:pPr>
      <w:r>
        <w:rPr>
          <w:szCs w:val="24"/>
        </w:rPr>
        <w:t>Причины  недостижения конечных показателей следующие.</w:t>
      </w:r>
    </w:p>
    <w:p w:rsidR="00281D46" w:rsidRPr="00281D46" w:rsidRDefault="00281D46" w:rsidP="00281D46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281D46">
        <w:rPr>
          <w:sz w:val="24"/>
          <w:szCs w:val="24"/>
        </w:rPr>
        <w:t>Статьей 16 Федерального закона от 06.10.2003 № 131-ФЗ «Об общих принципах организации местного самоуправления в Российской Федерации», статьей 17 Федерального закона от 21.11.2011 № 323-ФЗ «Об основах охраны здоровья граждан в Российской Федерации» определены полномочия органов местного самоуправления городских округов в сфере охраны здоровья, основным из которых является создание условий для оказания медицинской помощи населению на территории городского округа.</w:t>
      </w:r>
    </w:p>
    <w:p w:rsidR="00281D46" w:rsidRPr="00281D46" w:rsidRDefault="00281D46" w:rsidP="00281D46">
      <w:pPr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281D46">
        <w:rPr>
          <w:sz w:val="24"/>
          <w:szCs w:val="24"/>
        </w:rPr>
        <w:t>В рамках национального проекта «Здравоохранение» (муниципальная составляющая городского округа Тольятти) министерством здравоохранения Самарской области</w:t>
      </w:r>
      <w:r w:rsidRPr="00281D46">
        <w:rPr>
          <w:color w:val="000000"/>
          <w:sz w:val="24"/>
          <w:szCs w:val="24"/>
        </w:rPr>
        <w:t xml:space="preserve"> до городского округа Тольятти на</w:t>
      </w:r>
      <w:r w:rsidRPr="00281D46">
        <w:rPr>
          <w:sz w:val="24"/>
          <w:szCs w:val="24"/>
        </w:rPr>
        <w:t xml:space="preserve"> 2024 год </w:t>
      </w:r>
      <w:r w:rsidRPr="00281D46">
        <w:rPr>
          <w:color w:val="000000"/>
          <w:sz w:val="24"/>
          <w:szCs w:val="24"/>
        </w:rPr>
        <w:t xml:space="preserve">доведено 13 декомпозированных показателей. </w:t>
      </w:r>
    </w:p>
    <w:p w:rsidR="00281D46" w:rsidRPr="00281D46" w:rsidRDefault="00281D46" w:rsidP="00281D46">
      <w:pPr>
        <w:spacing w:line="276" w:lineRule="auto"/>
        <w:ind w:firstLine="567"/>
        <w:jc w:val="both"/>
        <w:rPr>
          <w:color w:val="000000"/>
          <w:sz w:val="24"/>
          <w:szCs w:val="24"/>
        </w:rPr>
      </w:pPr>
      <w:r w:rsidRPr="00281D46">
        <w:rPr>
          <w:color w:val="000000"/>
          <w:sz w:val="24"/>
          <w:szCs w:val="24"/>
        </w:rPr>
        <w:t>В показатели конечного результата муниципальной программы включено 8 декомпозированных показателей.</w:t>
      </w:r>
    </w:p>
    <w:p w:rsidR="00281D46" w:rsidRPr="00281D46" w:rsidRDefault="00281D46" w:rsidP="00281D46">
      <w:pPr>
        <w:spacing w:line="276" w:lineRule="auto"/>
        <w:jc w:val="both"/>
        <w:rPr>
          <w:sz w:val="24"/>
          <w:szCs w:val="24"/>
        </w:rPr>
      </w:pPr>
      <w:r w:rsidRPr="00281D46">
        <w:rPr>
          <w:sz w:val="24"/>
          <w:szCs w:val="24"/>
        </w:rPr>
        <w:tab/>
        <w:t>На недостижение плановых значений декомпозированных показателей повлияли следующие ситуации.</w:t>
      </w:r>
    </w:p>
    <w:p w:rsidR="00281D46" w:rsidRPr="00281D46" w:rsidRDefault="00281D46" w:rsidP="00281D4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</w:rPr>
      </w:pPr>
      <w:r w:rsidRPr="00281D46">
        <w:rPr>
          <w:sz w:val="24"/>
          <w:szCs w:val="24"/>
        </w:rPr>
        <w:t>По федеральному проекту «Обеспечение медицинских организаций системы здравоохранения Самарской области квалифицированными кадрами» по показателям:</w:t>
      </w:r>
    </w:p>
    <w:p w:rsidR="00281D46" w:rsidRPr="00281D46" w:rsidRDefault="00281D46" w:rsidP="00281D4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</w:rPr>
      </w:pPr>
      <w:r w:rsidRPr="00281D46">
        <w:rPr>
          <w:sz w:val="24"/>
          <w:szCs w:val="24"/>
        </w:rPr>
        <w:t>1. «Укомплектованность медицинских организаций, оказывающих медицинскую помощь в амбулаторных/стационарных условиях» (врачи, средний медицинский персонал);</w:t>
      </w:r>
    </w:p>
    <w:p w:rsidR="00281D46" w:rsidRPr="00281D46" w:rsidRDefault="00281D46" w:rsidP="00281D46">
      <w:pPr>
        <w:shd w:val="clear" w:color="auto" w:fill="FFFFFF"/>
        <w:spacing w:line="276" w:lineRule="auto"/>
        <w:ind w:firstLine="709"/>
        <w:jc w:val="both"/>
        <w:rPr>
          <w:sz w:val="24"/>
          <w:szCs w:val="24"/>
        </w:rPr>
      </w:pPr>
      <w:r w:rsidRPr="00281D46">
        <w:rPr>
          <w:sz w:val="24"/>
          <w:szCs w:val="24"/>
        </w:rPr>
        <w:lastRenderedPageBreak/>
        <w:t>2. «Количество основных медицинских работников, оказывающих медицинскую помощь в амбулаторных/стационарных условиях» (врачи, средний медицинский персонал):</w:t>
      </w:r>
    </w:p>
    <w:p w:rsidR="00281D46" w:rsidRPr="00281D46" w:rsidRDefault="00281D46" w:rsidP="00281D46">
      <w:pPr>
        <w:spacing w:line="276" w:lineRule="auto"/>
        <w:ind w:firstLine="709"/>
        <w:jc w:val="both"/>
        <w:rPr>
          <w:sz w:val="24"/>
          <w:szCs w:val="24"/>
        </w:rPr>
      </w:pPr>
      <w:r w:rsidRPr="00281D46">
        <w:rPr>
          <w:sz w:val="24"/>
          <w:szCs w:val="24"/>
        </w:rPr>
        <w:t>- отказ выпускников от трудоустройства;</w:t>
      </w:r>
    </w:p>
    <w:p w:rsidR="00281D46" w:rsidRPr="00281D46" w:rsidRDefault="00281D46" w:rsidP="00281D4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281D46">
        <w:rPr>
          <w:color w:val="000000"/>
          <w:sz w:val="24"/>
          <w:szCs w:val="24"/>
        </w:rPr>
        <w:t xml:space="preserve">- отток работников здравоохранения (включая трудовую миграцию в другие регионы (Москва, Санкт-Петербург, Казань, Краснодар), переход на работу в коммерческие структуры); </w:t>
      </w:r>
    </w:p>
    <w:p w:rsidR="00281D46" w:rsidRPr="00281D46" w:rsidRDefault="00281D46" w:rsidP="00281D4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281D46">
        <w:rPr>
          <w:color w:val="000000"/>
          <w:sz w:val="24"/>
          <w:szCs w:val="24"/>
        </w:rPr>
        <w:t xml:space="preserve">- выход на пенсию; </w:t>
      </w:r>
    </w:p>
    <w:p w:rsidR="00281D46" w:rsidRPr="00281D46" w:rsidRDefault="00281D46" w:rsidP="00281D4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281D46">
        <w:rPr>
          <w:color w:val="000000"/>
          <w:sz w:val="24"/>
          <w:szCs w:val="24"/>
        </w:rPr>
        <w:t>- повышенная нагрузка на одного медицинская работника;</w:t>
      </w:r>
    </w:p>
    <w:p w:rsidR="00281D46" w:rsidRPr="00281D46" w:rsidRDefault="00281D46" w:rsidP="00281D4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281D46">
        <w:rPr>
          <w:color w:val="000000"/>
          <w:sz w:val="24"/>
          <w:szCs w:val="24"/>
        </w:rPr>
        <w:t>-</w:t>
      </w:r>
      <w:r w:rsidRPr="00281D46">
        <w:rPr>
          <w:sz w:val="24"/>
          <w:szCs w:val="24"/>
        </w:rPr>
        <w:t xml:space="preserve"> в</w:t>
      </w:r>
      <w:r w:rsidRPr="00281D46">
        <w:rPr>
          <w:color w:val="000000"/>
          <w:sz w:val="24"/>
          <w:szCs w:val="24"/>
        </w:rPr>
        <w:t xml:space="preserve"> период пандемии медицинские работники из первичного звена переходили в Ковид-бригады, после окончания пандемии не возвращались в поликлиники;</w:t>
      </w:r>
    </w:p>
    <w:p w:rsidR="00281D46" w:rsidRPr="00281D46" w:rsidRDefault="00281D46" w:rsidP="00281D4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281D46">
        <w:rPr>
          <w:color w:val="000000"/>
          <w:sz w:val="24"/>
          <w:szCs w:val="24"/>
        </w:rPr>
        <w:t>- долгий процесс обучения в медицинском учебном учреждении (6-8 лет), при быстром строительстве учреждений здравоохранения (поликлиники, больницы) в Самарской области с 2019 года, в т.ч. в Тольятти. Медицинские учебные учреждения не успевают обеспечивать кадрами новые лечебные учреждения.</w:t>
      </w:r>
    </w:p>
    <w:p w:rsidR="00281D46" w:rsidRPr="00281D46" w:rsidRDefault="00281D46" w:rsidP="00281D46">
      <w:pPr>
        <w:spacing w:line="276" w:lineRule="auto"/>
        <w:ind w:firstLine="709"/>
        <w:jc w:val="both"/>
        <w:rPr>
          <w:sz w:val="24"/>
          <w:szCs w:val="24"/>
        </w:rPr>
      </w:pPr>
      <w:r w:rsidRPr="00281D46">
        <w:rPr>
          <w:sz w:val="24"/>
          <w:szCs w:val="24"/>
        </w:rPr>
        <w:t xml:space="preserve">Таким образом, прямое влияние на достижение декомпозированных показателей по национальному проекту «Здравоохранение» органы местного самоуправления оказывать не могут в связи с отсутствием соответствующих полномочий. </w:t>
      </w:r>
    </w:p>
    <w:p w:rsidR="00281D46" w:rsidRDefault="00281D46" w:rsidP="005E66A4">
      <w:pPr>
        <w:pStyle w:val="20"/>
        <w:spacing w:line="276" w:lineRule="auto"/>
        <w:ind w:firstLine="0"/>
        <w:rPr>
          <w:szCs w:val="24"/>
        </w:rPr>
      </w:pPr>
    </w:p>
    <w:p w:rsidR="001F15FF" w:rsidRDefault="001F15FF" w:rsidP="005E66A4">
      <w:pPr>
        <w:pStyle w:val="20"/>
        <w:spacing w:line="276" w:lineRule="auto"/>
        <w:ind w:firstLine="0"/>
        <w:rPr>
          <w:szCs w:val="24"/>
        </w:rPr>
      </w:pPr>
    </w:p>
    <w:p w:rsidR="001F15FF" w:rsidRDefault="001F15FF" w:rsidP="005E66A4">
      <w:pPr>
        <w:pStyle w:val="20"/>
        <w:spacing w:line="276" w:lineRule="auto"/>
        <w:ind w:firstLine="0"/>
        <w:rPr>
          <w:szCs w:val="24"/>
        </w:rPr>
      </w:pPr>
    </w:p>
    <w:p w:rsidR="001F15FF" w:rsidRDefault="001F15FF" w:rsidP="005E66A4">
      <w:pPr>
        <w:pStyle w:val="20"/>
        <w:spacing w:line="276" w:lineRule="auto"/>
        <w:ind w:firstLine="0"/>
        <w:rPr>
          <w:szCs w:val="24"/>
        </w:rPr>
      </w:pPr>
    </w:p>
    <w:p w:rsidR="001F15FF" w:rsidRDefault="001F15FF" w:rsidP="005E66A4">
      <w:pPr>
        <w:pStyle w:val="20"/>
        <w:spacing w:line="276" w:lineRule="auto"/>
        <w:ind w:firstLine="0"/>
        <w:rPr>
          <w:szCs w:val="24"/>
        </w:rPr>
      </w:pPr>
    </w:p>
    <w:p w:rsidR="001F15FF" w:rsidRDefault="001F15FF" w:rsidP="005E66A4">
      <w:pPr>
        <w:pStyle w:val="20"/>
        <w:spacing w:line="276" w:lineRule="auto"/>
        <w:ind w:firstLine="0"/>
        <w:rPr>
          <w:szCs w:val="24"/>
        </w:rPr>
      </w:pPr>
    </w:p>
    <w:p w:rsidR="001F15FF" w:rsidRDefault="001F15FF" w:rsidP="005E66A4">
      <w:pPr>
        <w:pStyle w:val="20"/>
        <w:spacing w:line="276" w:lineRule="auto"/>
        <w:ind w:firstLine="0"/>
        <w:rPr>
          <w:szCs w:val="24"/>
        </w:rPr>
      </w:pPr>
    </w:p>
    <w:p w:rsidR="001F15FF" w:rsidRDefault="001F15FF" w:rsidP="005E66A4">
      <w:pPr>
        <w:pStyle w:val="20"/>
        <w:spacing w:line="276" w:lineRule="auto"/>
        <w:ind w:firstLine="0"/>
        <w:rPr>
          <w:szCs w:val="24"/>
        </w:rPr>
      </w:pPr>
    </w:p>
    <w:p w:rsidR="001F15FF" w:rsidRDefault="001F15FF" w:rsidP="005E66A4">
      <w:pPr>
        <w:pStyle w:val="20"/>
        <w:spacing w:line="276" w:lineRule="auto"/>
        <w:ind w:firstLine="0"/>
        <w:rPr>
          <w:szCs w:val="24"/>
        </w:rPr>
      </w:pPr>
    </w:p>
    <w:p w:rsidR="001F15FF" w:rsidRDefault="001F15FF" w:rsidP="005E66A4">
      <w:pPr>
        <w:pStyle w:val="20"/>
        <w:spacing w:line="276" w:lineRule="auto"/>
        <w:ind w:firstLine="0"/>
        <w:rPr>
          <w:szCs w:val="24"/>
        </w:rPr>
      </w:pPr>
    </w:p>
    <w:p w:rsidR="001F15FF" w:rsidRPr="00281D46" w:rsidRDefault="001F15FF" w:rsidP="005E66A4">
      <w:pPr>
        <w:pStyle w:val="20"/>
        <w:spacing w:line="276" w:lineRule="auto"/>
        <w:ind w:firstLine="0"/>
        <w:rPr>
          <w:szCs w:val="24"/>
        </w:rPr>
      </w:pPr>
      <w:r>
        <w:rPr>
          <w:szCs w:val="24"/>
        </w:rPr>
        <w:t>Руководитель департамента                                                                     С.К.Башмакова</w:t>
      </w:r>
    </w:p>
    <w:sectPr w:rsidR="001F15FF" w:rsidRPr="00281D46" w:rsidSect="00C97A0D">
      <w:headerReference w:type="default" r:id="rId12"/>
      <w:footerReference w:type="even" r:id="rId13"/>
      <w:footerReference w:type="default" r:id="rId14"/>
      <w:pgSz w:w="11906" w:h="16838" w:code="9"/>
      <w:pgMar w:top="851" w:right="851" w:bottom="567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F5B" w:rsidRDefault="006A7F5B">
      <w:r>
        <w:separator/>
      </w:r>
    </w:p>
  </w:endnote>
  <w:endnote w:type="continuationSeparator" w:id="0">
    <w:p w:rsidR="006A7F5B" w:rsidRDefault="006A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DAE" w:rsidRDefault="000F5DA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87D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7DAE">
      <w:rPr>
        <w:rStyle w:val="a5"/>
        <w:noProof/>
      </w:rPr>
      <w:t>1</w:t>
    </w:r>
    <w:r>
      <w:rPr>
        <w:rStyle w:val="a5"/>
      </w:rPr>
      <w:fldChar w:fldCharType="end"/>
    </w:r>
  </w:p>
  <w:p w:rsidR="00087DAE" w:rsidRDefault="00087DA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DAE" w:rsidRDefault="00087DA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F5B" w:rsidRDefault="006A7F5B">
      <w:r>
        <w:separator/>
      </w:r>
    </w:p>
  </w:footnote>
  <w:footnote w:type="continuationSeparator" w:id="0">
    <w:p w:rsidR="006A7F5B" w:rsidRDefault="006A7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DAE" w:rsidRDefault="006A7F5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4EBB">
      <w:rPr>
        <w:noProof/>
      </w:rPr>
      <w:t>19</w:t>
    </w:r>
    <w:r>
      <w:rPr>
        <w:noProof/>
      </w:rPr>
      <w:fldChar w:fldCharType="end"/>
    </w:r>
  </w:p>
  <w:p w:rsidR="00087DAE" w:rsidRDefault="00087DA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Cs/>
        <w:iCs/>
        <w:sz w:val="22"/>
        <w:szCs w:val="22"/>
      </w:rPr>
    </w:lvl>
  </w:abstractNum>
  <w:abstractNum w:abstractNumId="1" w15:restartNumberingAfterBreak="0">
    <w:nsid w:val="09D158AE"/>
    <w:multiLevelType w:val="multilevel"/>
    <w:tmpl w:val="B210945C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  <w:rPr>
        <w:rFonts w:hint="default"/>
      </w:rPr>
    </w:lvl>
  </w:abstractNum>
  <w:abstractNum w:abstractNumId="2" w15:restartNumberingAfterBreak="0">
    <w:nsid w:val="51B01B68"/>
    <w:multiLevelType w:val="multilevel"/>
    <w:tmpl w:val="F17222E4"/>
    <w:lvl w:ilvl="0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3" w15:restartNumberingAfterBreak="0">
    <w:nsid w:val="5C173994"/>
    <w:multiLevelType w:val="multilevel"/>
    <w:tmpl w:val="486E38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54"/>
    <w:rsid w:val="00001A8A"/>
    <w:rsid w:val="000020D2"/>
    <w:rsid w:val="0000312F"/>
    <w:rsid w:val="000033FF"/>
    <w:rsid w:val="000040BF"/>
    <w:rsid w:val="000041E0"/>
    <w:rsid w:val="00004311"/>
    <w:rsid w:val="00004B99"/>
    <w:rsid w:val="000058A1"/>
    <w:rsid w:val="00005C28"/>
    <w:rsid w:val="00005DED"/>
    <w:rsid w:val="00006546"/>
    <w:rsid w:val="00010CB9"/>
    <w:rsid w:val="00010F11"/>
    <w:rsid w:val="00010FCF"/>
    <w:rsid w:val="000110CF"/>
    <w:rsid w:val="00011890"/>
    <w:rsid w:val="00011E6C"/>
    <w:rsid w:val="00012998"/>
    <w:rsid w:val="00012D72"/>
    <w:rsid w:val="00013744"/>
    <w:rsid w:val="00013B9D"/>
    <w:rsid w:val="00013BE0"/>
    <w:rsid w:val="00014C41"/>
    <w:rsid w:val="000152B3"/>
    <w:rsid w:val="00015ABC"/>
    <w:rsid w:val="00017197"/>
    <w:rsid w:val="000172F4"/>
    <w:rsid w:val="00017616"/>
    <w:rsid w:val="00017DF4"/>
    <w:rsid w:val="0002128F"/>
    <w:rsid w:val="000212D9"/>
    <w:rsid w:val="00021547"/>
    <w:rsid w:val="0002159A"/>
    <w:rsid w:val="000218EF"/>
    <w:rsid w:val="00021C9C"/>
    <w:rsid w:val="00021E5C"/>
    <w:rsid w:val="000220C1"/>
    <w:rsid w:val="0002213C"/>
    <w:rsid w:val="00022F05"/>
    <w:rsid w:val="0002387B"/>
    <w:rsid w:val="0002434D"/>
    <w:rsid w:val="0002452B"/>
    <w:rsid w:val="0002531E"/>
    <w:rsid w:val="000258CC"/>
    <w:rsid w:val="00025FC6"/>
    <w:rsid w:val="00026A7F"/>
    <w:rsid w:val="000310D3"/>
    <w:rsid w:val="000312C9"/>
    <w:rsid w:val="00031A8F"/>
    <w:rsid w:val="00031C72"/>
    <w:rsid w:val="0003213F"/>
    <w:rsid w:val="0003448F"/>
    <w:rsid w:val="000356CB"/>
    <w:rsid w:val="00036E96"/>
    <w:rsid w:val="00036FD3"/>
    <w:rsid w:val="00037229"/>
    <w:rsid w:val="00037447"/>
    <w:rsid w:val="00037BB2"/>
    <w:rsid w:val="00037F3A"/>
    <w:rsid w:val="0004003B"/>
    <w:rsid w:val="0004039D"/>
    <w:rsid w:val="000412D1"/>
    <w:rsid w:val="000429DE"/>
    <w:rsid w:val="00044147"/>
    <w:rsid w:val="0004416B"/>
    <w:rsid w:val="000446B6"/>
    <w:rsid w:val="00044750"/>
    <w:rsid w:val="00044ACA"/>
    <w:rsid w:val="00044AE3"/>
    <w:rsid w:val="00044D5C"/>
    <w:rsid w:val="000450A3"/>
    <w:rsid w:val="00045837"/>
    <w:rsid w:val="0004588E"/>
    <w:rsid w:val="00045B2C"/>
    <w:rsid w:val="00045B7F"/>
    <w:rsid w:val="00045C3E"/>
    <w:rsid w:val="00045FB2"/>
    <w:rsid w:val="0004669E"/>
    <w:rsid w:val="00046B0D"/>
    <w:rsid w:val="00047819"/>
    <w:rsid w:val="00047C64"/>
    <w:rsid w:val="00047ED0"/>
    <w:rsid w:val="000503AF"/>
    <w:rsid w:val="00052046"/>
    <w:rsid w:val="000522F7"/>
    <w:rsid w:val="00052447"/>
    <w:rsid w:val="0005282E"/>
    <w:rsid w:val="000528F8"/>
    <w:rsid w:val="00052B03"/>
    <w:rsid w:val="00052D0B"/>
    <w:rsid w:val="00052F90"/>
    <w:rsid w:val="000542E3"/>
    <w:rsid w:val="000543A4"/>
    <w:rsid w:val="00054603"/>
    <w:rsid w:val="00054AC0"/>
    <w:rsid w:val="00056320"/>
    <w:rsid w:val="000569C7"/>
    <w:rsid w:val="000579C7"/>
    <w:rsid w:val="00057CC6"/>
    <w:rsid w:val="00060185"/>
    <w:rsid w:val="000604A2"/>
    <w:rsid w:val="0006093F"/>
    <w:rsid w:val="00060DC5"/>
    <w:rsid w:val="000611AE"/>
    <w:rsid w:val="00061A2F"/>
    <w:rsid w:val="00061C7F"/>
    <w:rsid w:val="0006246D"/>
    <w:rsid w:val="0006256C"/>
    <w:rsid w:val="00062733"/>
    <w:rsid w:val="00062855"/>
    <w:rsid w:val="00062908"/>
    <w:rsid w:val="00064165"/>
    <w:rsid w:val="0006444F"/>
    <w:rsid w:val="00065159"/>
    <w:rsid w:val="00065567"/>
    <w:rsid w:val="000655CB"/>
    <w:rsid w:val="00065C1F"/>
    <w:rsid w:val="0006663D"/>
    <w:rsid w:val="000666D2"/>
    <w:rsid w:val="000666DE"/>
    <w:rsid w:val="00067053"/>
    <w:rsid w:val="000673A3"/>
    <w:rsid w:val="0006757D"/>
    <w:rsid w:val="0006773E"/>
    <w:rsid w:val="00067BA2"/>
    <w:rsid w:val="00067CD1"/>
    <w:rsid w:val="00070158"/>
    <w:rsid w:val="00070A31"/>
    <w:rsid w:val="00070AB2"/>
    <w:rsid w:val="00071946"/>
    <w:rsid w:val="000721E8"/>
    <w:rsid w:val="0007290B"/>
    <w:rsid w:val="00072B6F"/>
    <w:rsid w:val="0007393D"/>
    <w:rsid w:val="00073F8E"/>
    <w:rsid w:val="000749F2"/>
    <w:rsid w:val="00076079"/>
    <w:rsid w:val="000760F2"/>
    <w:rsid w:val="000761C6"/>
    <w:rsid w:val="000762BA"/>
    <w:rsid w:val="00076AEF"/>
    <w:rsid w:val="00077136"/>
    <w:rsid w:val="00077239"/>
    <w:rsid w:val="00077ACE"/>
    <w:rsid w:val="00080156"/>
    <w:rsid w:val="0008030B"/>
    <w:rsid w:val="0008041E"/>
    <w:rsid w:val="0008066A"/>
    <w:rsid w:val="00080879"/>
    <w:rsid w:val="00080960"/>
    <w:rsid w:val="00080A55"/>
    <w:rsid w:val="0008105B"/>
    <w:rsid w:val="000813A3"/>
    <w:rsid w:val="00082636"/>
    <w:rsid w:val="000826CB"/>
    <w:rsid w:val="00083678"/>
    <w:rsid w:val="00083B31"/>
    <w:rsid w:val="0008405A"/>
    <w:rsid w:val="000845D5"/>
    <w:rsid w:val="000850C2"/>
    <w:rsid w:val="00085741"/>
    <w:rsid w:val="00086069"/>
    <w:rsid w:val="00086337"/>
    <w:rsid w:val="00086533"/>
    <w:rsid w:val="00086773"/>
    <w:rsid w:val="00086966"/>
    <w:rsid w:val="000869F7"/>
    <w:rsid w:val="00086FCA"/>
    <w:rsid w:val="00087DAE"/>
    <w:rsid w:val="000902F0"/>
    <w:rsid w:val="000905F5"/>
    <w:rsid w:val="00090971"/>
    <w:rsid w:val="00090F6B"/>
    <w:rsid w:val="00091164"/>
    <w:rsid w:val="000917BF"/>
    <w:rsid w:val="00092519"/>
    <w:rsid w:val="000929D8"/>
    <w:rsid w:val="000932C5"/>
    <w:rsid w:val="00093EB3"/>
    <w:rsid w:val="00094692"/>
    <w:rsid w:val="00095BCB"/>
    <w:rsid w:val="00095EC4"/>
    <w:rsid w:val="000960A8"/>
    <w:rsid w:val="000A0439"/>
    <w:rsid w:val="000A0696"/>
    <w:rsid w:val="000A17E2"/>
    <w:rsid w:val="000A1B6A"/>
    <w:rsid w:val="000A20D2"/>
    <w:rsid w:val="000A24BB"/>
    <w:rsid w:val="000A24D4"/>
    <w:rsid w:val="000A2746"/>
    <w:rsid w:val="000A2C80"/>
    <w:rsid w:val="000A2F68"/>
    <w:rsid w:val="000A34BF"/>
    <w:rsid w:val="000A4016"/>
    <w:rsid w:val="000A44EA"/>
    <w:rsid w:val="000A4950"/>
    <w:rsid w:val="000A50FA"/>
    <w:rsid w:val="000A6234"/>
    <w:rsid w:val="000A69A2"/>
    <w:rsid w:val="000A705F"/>
    <w:rsid w:val="000A786B"/>
    <w:rsid w:val="000B0719"/>
    <w:rsid w:val="000B0A07"/>
    <w:rsid w:val="000B1173"/>
    <w:rsid w:val="000B1B5E"/>
    <w:rsid w:val="000B1DDF"/>
    <w:rsid w:val="000B1FCE"/>
    <w:rsid w:val="000B2401"/>
    <w:rsid w:val="000B2897"/>
    <w:rsid w:val="000B2B5B"/>
    <w:rsid w:val="000B33DB"/>
    <w:rsid w:val="000B37FB"/>
    <w:rsid w:val="000B39A7"/>
    <w:rsid w:val="000B48F3"/>
    <w:rsid w:val="000B5652"/>
    <w:rsid w:val="000B5812"/>
    <w:rsid w:val="000B59CE"/>
    <w:rsid w:val="000B666C"/>
    <w:rsid w:val="000B69D6"/>
    <w:rsid w:val="000B752D"/>
    <w:rsid w:val="000B7CD9"/>
    <w:rsid w:val="000C0249"/>
    <w:rsid w:val="000C05B9"/>
    <w:rsid w:val="000C1BCC"/>
    <w:rsid w:val="000C2FBF"/>
    <w:rsid w:val="000C34E7"/>
    <w:rsid w:val="000C3612"/>
    <w:rsid w:val="000C3746"/>
    <w:rsid w:val="000C3A70"/>
    <w:rsid w:val="000C3E11"/>
    <w:rsid w:val="000C43FB"/>
    <w:rsid w:val="000C5189"/>
    <w:rsid w:val="000C6041"/>
    <w:rsid w:val="000C63DB"/>
    <w:rsid w:val="000C67F8"/>
    <w:rsid w:val="000C6963"/>
    <w:rsid w:val="000C6999"/>
    <w:rsid w:val="000C6EB8"/>
    <w:rsid w:val="000C70E9"/>
    <w:rsid w:val="000D0934"/>
    <w:rsid w:val="000D0C72"/>
    <w:rsid w:val="000D1998"/>
    <w:rsid w:val="000D2D88"/>
    <w:rsid w:val="000D2EF3"/>
    <w:rsid w:val="000D43DB"/>
    <w:rsid w:val="000D45C0"/>
    <w:rsid w:val="000D469F"/>
    <w:rsid w:val="000D476D"/>
    <w:rsid w:val="000D4E7D"/>
    <w:rsid w:val="000D4FF3"/>
    <w:rsid w:val="000D63DD"/>
    <w:rsid w:val="000D64B8"/>
    <w:rsid w:val="000D68E5"/>
    <w:rsid w:val="000D6A38"/>
    <w:rsid w:val="000D6A3A"/>
    <w:rsid w:val="000D6FED"/>
    <w:rsid w:val="000D7641"/>
    <w:rsid w:val="000D7690"/>
    <w:rsid w:val="000E054C"/>
    <w:rsid w:val="000E07F0"/>
    <w:rsid w:val="000E090E"/>
    <w:rsid w:val="000E107D"/>
    <w:rsid w:val="000E15D3"/>
    <w:rsid w:val="000E18EC"/>
    <w:rsid w:val="000E1A4D"/>
    <w:rsid w:val="000E1D59"/>
    <w:rsid w:val="000E2D2D"/>
    <w:rsid w:val="000E33EB"/>
    <w:rsid w:val="000E343E"/>
    <w:rsid w:val="000E34DF"/>
    <w:rsid w:val="000E38CF"/>
    <w:rsid w:val="000E397B"/>
    <w:rsid w:val="000E3F02"/>
    <w:rsid w:val="000E41E4"/>
    <w:rsid w:val="000E43B5"/>
    <w:rsid w:val="000E4943"/>
    <w:rsid w:val="000E4C2A"/>
    <w:rsid w:val="000E57F7"/>
    <w:rsid w:val="000E5AEF"/>
    <w:rsid w:val="000E60A9"/>
    <w:rsid w:val="000E639E"/>
    <w:rsid w:val="000E6599"/>
    <w:rsid w:val="000E72F6"/>
    <w:rsid w:val="000F02DD"/>
    <w:rsid w:val="000F0C93"/>
    <w:rsid w:val="000F16CF"/>
    <w:rsid w:val="000F1885"/>
    <w:rsid w:val="000F220A"/>
    <w:rsid w:val="000F27D1"/>
    <w:rsid w:val="000F2AF7"/>
    <w:rsid w:val="000F35A2"/>
    <w:rsid w:val="000F3636"/>
    <w:rsid w:val="000F36FD"/>
    <w:rsid w:val="000F375A"/>
    <w:rsid w:val="000F3A9C"/>
    <w:rsid w:val="000F4348"/>
    <w:rsid w:val="000F49C6"/>
    <w:rsid w:val="000F508B"/>
    <w:rsid w:val="000F5DAC"/>
    <w:rsid w:val="000F5E3F"/>
    <w:rsid w:val="000F6098"/>
    <w:rsid w:val="000F6B9E"/>
    <w:rsid w:val="000F78B4"/>
    <w:rsid w:val="000F796C"/>
    <w:rsid w:val="000F7BF6"/>
    <w:rsid w:val="000F7C43"/>
    <w:rsid w:val="000F7FD3"/>
    <w:rsid w:val="001000A0"/>
    <w:rsid w:val="00100F1D"/>
    <w:rsid w:val="001013BA"/>
    <w:rsid w:val="0010275E"/>
    <w:rsid w:val="0010293F"/>
    <w:rsid w:val="00102CDF"/>
    <w:rsid w:val="00102E1E"/>
    <w:rsid w:val="00102F60"/>
    <w:rsid w:val="00103362"/>
    <w:rsid w:val="0010377D"/>
    <w:rsid w:val="00103C5E"/>
    <w:rsid w:val="00103CC8"/>
    <w:rsid w:val="0010416F"/>
    <w:rsid w:val="0010420B"/>
    <w:rsid w:val="00104372"/>
    <w:rsid w:val="00104BCE"/>
    <w:rsid w:val="00105253"/>
    <w:rsid w:val="00105614"/>
    <w:rsid w:val="0010596C"/>
    <w:rsid w:val="00105FF5"/>
    <w:rsid w:val="00106360"/>
    <w:rsid w:val="0010661A"/>
    <w:rsid w:val="00106D26"/>
    <w:rsid w:val="001109E9"/>
    <w:rsid w:val="00110AC7"/>
    <w:rsid w:val="001110A5"/>
    <w:rsid w:val="00111314"/>
    <w:rsid w:val="00111B13"/>
    <w:rsid w:val="001125B4"/>
    <w:rsid w:val="00112A8D"/>
    <w:rsid w:val="0011310A"/>
    <w:rsid w:val="00113806"/>
    <w:rsid w:val="00113D22"/>
    <w:rsid w:val="00114305"/>
    <w:rsid w:val="001143CE"/>
    <w:rsid w:val="0011479A"/>
    <w:rsid w:val="00114CB5"/>
    <w:rsid w:val="00115135"/>
    <w:rsid w:val="001155BC"/>
    <w:rsid w:val="00115BE6"/>
    <w:rsid w:val="001160B6"/>
    <w:rsid w:val="00116113"/>
    <w:rsid w:val="001161A4"/>
    <w:rsid w:val="001167CF"/>
    <w:rsid w:val="00117D75"/>
    <w:rsid w:val="00117FBA"/>
    <w:rsid w:val="001200EA"/>
    <w:rsid w:val="0012058C"/>
    <w:rsid w:val="001215D6"/>
    <w:rsid w:val="001216EC"/>
    <w:rsid w:val="0012172B"/>
    <w:rsid w:val="00121905"/>
    <w:rsid w:val="001220F6"/>
    <w:rsid w:val="001223B4"/>
    <w:rsid w:val="001231B9"/>
    <w:rsid w:val="00123303"/>
    <w:rsid w:val="001236B9"/>
    <w:rsid w:val="00124CD2"/>
    <w:rsid w:val="0012554E"/>
    <w:rsid w:val="00126459"/>
    <w:rsid w:val="001268C7"/>
    <w:rsid w:val="00126BF4"/>
    <w:rsid w:val="00126C0E"/>
    <w:rsid w:val="00126D0C"/>
    <w:rsid w:val="0012708E"/>
    <w:rsid w:val="00127960"/>
    <w:rsid w:val="001279A4"/>
    <w:rsid w:val="00130D49"/>
    <w:rsid w:val="00131687"/>
    <w:rsid w:val="001320EE"/>
    <w:rsid w:val="001324BB"/>
    <w:rsid w:val="0013268E"/>
    <w:rsid w:val="00132C1D"/>
    <w:rsid w:val="00132D88"/>
    <w:rsid w:val="00133118"/>
    <w:rsid w:val="001339D3"/>
    <w:rsid w:val="00134270"/>
    <w:rsid w:val="0013465D"/>
    <w:rsid w:val="00134A2B"/>
    <w:rsid w:val="00134CE4"/>
    <w:rsid w:val="00134CF6"/>
    <w:rsid w:val="00134EFB"/>
    <w:rsid w:val="00135339"/>
    <w:rsid w:val="0013590E"/>
    <w:rsid w:val="00135B18"/>
    <w:rsid w:val="00136AC8"/>
    <w:rsid w:val="001372A4"/>
    <w:rsid w:val="00137DD0"/>
    <w:rsid w:val="00140AEE"/>
    <w:rsid w:val="001410F5"/>
    <w:rsid w:val="0014119A"/>
    <w:rsid w:val="00141482"/>
    <w:rsid w:val="001414E8"/>
    <w:rsid w:val="0014174F"/>
    <w:rsid w:val="00142248"/>
    <w:rsid w:val="0014252B"/>
    <w:rsid w:val="00142EE3"/>
    <w:rsid w:val="00142FD9"/>
    <w:rsid w:val="0014304A"/>
    <w:rsid w:val="00143226"/>
    <w:rsid w:val="00143332"/>
    <w:rsid w:val="00143649"/>
    <w:rsid w:val="00144B30"/>
    <w:rsid w:val="0014617D"/>
    <w:rsid w:val="00146F6E"/>
    <w:rsid w:val="001475BB"/>
    <w:rsid w:val="0014769F"/>
    <w:rsid w:val="00147BF7"/>
    <w:rsid w:val="00150018"/>
    <w:rsid w:val="00150129"/>
    <w:rsid w:val="00150447"/>
    <w:rsid w:val="00151D29"/>
    <w:rsid w:val="00152937"/>
    <w:rsid w:val="00152C02"/>
    <w:rsid w:val="00152CEA"/>
    <w:rsid w:val="0015307C"/>
    <w:rsid w:val="00153181"/>
    <w:rsid w:val="00153243"/>
    <w:rsid w:val="001533C8"/>
    <w:rsid w:val="00153634"/>
    <w:rsid w:val="0015367B"/>
    <w:rsid w:val="00153B94"/>
    <w:rsid w:val="001545AD"/>
    <w:rsid w:val="001548E5"/>
    <w:rsid w:val="00155966"/>
    <w:rsid w:val="0015638A"/>
    <w:rsid w:val="0015694E"/>
    <w:rsid w:val="00157500"/>
    <w:rsid w:val="0016014D"/>
    <w:rsid w:val="0016032F"/>
    <w:rsid w:val="00160515"/>
    <w:rsid w:val="001607F9"/>
    <w:rsid w:val="00160DB5"/>
    <w:rsid w:val="00161A59"/>
    <w:rsid w:val="00161B41"/>
    <w:rsid w:val="00162CEB"/>
    <w:rsid w:val="00163062"/>
    <w:rsid w:val="00163CA0"/>
    <w:rsid w:val="00164CBF"/>
    <w:rsid w:val="001653E0"/>
    <w:rsid w:val="00165BAB"/>
    <w:rsid w:val="00166097"/>
    <w:rsid w:val="0016759E"/>
    <w:rsid w:val="001675F2"/>
    <w:rsid w:val="001703D7"/>
    <w:rsid w:val="00170630"/>
    <w:rsid w:val="001709D2"/>
    <w:rsid w:val="00170B08"/>
    <w:rsid w:val="00170D48"/>
    <w:rsid w:val="001715FB"/>
    <w:rsid w:val="00171BCE"/>
    <w:rsid w:val="00171C25"/>
    <w:rsid w:val="0017290A"/>
    <w:rsid w:val="00172A2F"/>
    <w:rsid w:val="00172AB9"/>
    <w:rsid w:val="00172D63"/>
    <w:rsid w:val="00172D88"/>
    <w:rsid w:val="001732FD"/>
    <w:rsid w:val="00173710"/>
    <w:rsid w:val="00173BD0"/>
    <w:rsid w:val="00174287"/>
    <w:rsid w:val="00174FB7"/>
    <w:rsid w:val="001750DF"/>
    <w:rsid w:val="00175D70"/>
    <w:rsid w:val="0017779D"/>
    <w:rsid w:val="00177CC6"/>
    <w:rsid w:val="00177CF2"/>
    <w:rsid w:val="0018103F"/>
    <w:rsid w:val="00182A00"/>
    <w:rsid w:val="00182B4C"/>
    <w:rsid w:val="001834C0"/>
    <w:rsid w:val="001835C9"/>
    <w:rsid w:val="001852B1"/>
    <w:rsid w:val="0018534D"/>
    <w:rsid w:val="0018561E"/>
    <w:rsid w:val="0018562C"/>
    <w:rsid w:val="00185944"/>
    <w:rsid w:val="00186F4A"/>
    <w:rsid w:val="00186FA8"/>
    <w:rsid w:val="001872DB"/>
    <w:rsid w:val="00187BF0"/>
    <w:rsid w:val="001904EF"/>
    <w:rsid w:val="0019153D"/>
    <w:rsid w:val="00191A2B"/>
    <w:rsid w:val="00192093"/>
    <w:rsid w:val="00192B71"/>
    <w:rsid w:val="00192D3E"/>
    <w:rsid w:val="0019306D"/>
    <w:rsid w:val="00193553"/>
    <w:rsid w:val="00193DA4"/>
    <w:rsid w:val="00193FBA"/>
    <w:rsid w:val="001942AF"/>
    <w:rsid w:val="00194359"/>
    <w:rsid w:val="00194639"/>
    <w:rsid w:val="0019511F"/>
    <w:rsid w:val="00195753"/>
    <w:rsid w:val="00195853"/>
    <w:rsid w:val="0019624B"/>
    <w:rsid w:val="00196251"/>
    <w:rsid w:val="001969D6"/>
    <w:rsid w:val="001972A8"/>
    <w:rsid w:val="001975A0"/>
    <w:rsid w:val="0019766D"/>
    <w:rsid w:val="001A04BD"/>
    <w:rsid w:val="001A0595"/>
    <w:rsid w:val="001A07F5"/>
    <w:rsid w:val="001A0942"/>
    <w:rsid w:val="001A0ADB"/>
    <w:rsid w:val="001A1150"/>
    <w:rsid w:val="001A198E"/>
    <w:rsid w:val="001A19BE"/>
    <w:rsid w:val="001A1EE9"/>
    <w:rsid w:val="001A3086"/>
    <w:rsid w:val="001A3232"/>
    <w:rsid w:val="001A3438"/>
    <w:rsid w:val="001A453D"/>
    <w:rsid w:val="001A4BD1"/>
    <w:rsid w:val="001A4D97"/>
    <w:rsid w:val="001A61C9"/>
    <w:rsid w:val="001A6444"/>
    <w:rsid w:val="001A6C53"/>
    <w:rsid w:val="001A7188"/>
    <w:rsid w:val="001A737D"/>
    <w:rsid w:val="001A772D"/>
    <w:rsid w:val="001B0339"/>
    <w:rsid w:val="001B0BBD"/>
    <w:rsid w:val="001B179D"/>
    <w:rsid w:val="001B1C83"/>
    <w:rsid w:val="001B1D11"/>
    <w:rsid w:val="001B2457"/>
    <w:rsid w:val="001B280B"/>
    <w:rsid w:val="001B2B3A"/>
    <w:rsid w:val="001B2E48"/>
    <w:rsid w:val="001B39CA"/>
    <w:rsid w:val="001B3D3E"/>
    <w:rsid w:val="001B3EBC"/>
    <w:rsid w:val="001B4E61"/>
    <w:rsid w:val="001B4F20"/>
    <w:rsid w:val="001B4FA8"/>
    <w:rsid w:val="001B4FE9"/>
    <w:rsid w:val="001B504B"/>
    <w:rsid w:val="001B5B4A"/>
    <w:rsid w:val="001B5F94"/>
    <w:rsid w:val="001B6B2B"/>
    <w:rsid w:val="001B7146"/>
    <w:rsid w:val="001B76E7"/>
    <w:rsid w:val="001C10B5"/>
    <w:rsid w:val="001C20C8"/>
    <w:rsid w:val="001C20C9"/>
    <w:rsid w:val="001C2BA4"/>
    <w:rsid w:val="001C306C"/>
    <w:rsid w:val="001C339A"/>
    <w:rsid w:val="001C3556"/>
    <w:rsid w:val="001C42E9"/>
    <w:rsid w:val="001C43BC"/>
    <w:rsid w:val="001C44AE"/>
    <w:rsid w:val="001C47EF"/>
    <w:rsid w:val="001C49C1"/>
    <w:rsid w:val="001C4DF2"/>
    <w:rsid w:val="001C678A"/>
    <w:rsid w:val="001C6970"/>
    <w:rsid w:val="001C69EF"/>
    <w:rsid w:val="001C6E5D"/>
    <w:rsid w:val="001C7864"/>
    <w:rsid w:val="001C78B5"/>
    <w:rsid w:val="001D01A4"/>
    <w:rsid w:val="001D0452"/>
    <w:rsid w:val="001D08CC"/>
    <w:rsid w:val="001D0CCE"/>
    <w:rsid w:val="001D0FBD"/>
    <w:rsid w:val="001D14EB"/>
    <w:rsid w:val="001D16EA"/>
    <w:rsid w:val="001D1960"/>
    <w:rsid w:val="001D241E"/>
    <w:rsid w:val="001D27C9"/>
    <w:rsid w:val="001D38B6"/>
    <w:rsid w:val="001D430B"/>
    <w:rsid w:val="001D4DF9"/>
    <w:rsid w:val="001D5A44"/>
    <w:rsid w:val="001D6242"/>
    <w:rsid w:val="001D68FE"/>
    <w:rsid w:val="001D71C7"/>
    <w:rsid w:val="001D7D1E"/>
    <w:rsid w:val="001E032A"/>
    <w:rsid w:val="001E12D1"/>
    <w:rsid w:val="001E1A3B"/>
    <w:rsid w:val="001E1AA5"/>
    <w:rsid w:val="001E1BD8"/>
    <w:rsid w:val="001E218F"/>
    <w:rsid w:val="001E3519"/>
    <w:rsid w:val="001E360E"/>
    <w:rsid w:val="001E3722"/>
    <w:rsid w:val="001E3DD5"/>
    <w:rsid w:val="001E43BC"/>
    <w:rsid w:val="001E44C3"/>
    <w:rsid w:val="001E46D0"/>
    <w:rsid w:val="001E4968"/>
    <w:rsid w:val="001E4BF6"/>
    <w:rsid w:val="001E4CF7"/>
    <w:rsid w:val="001E5DE4"/>
    <w:rsid w:val="001E6464"/>
    <w:rsid w:val="001E67AD"/>
    <w:rsid w:val="001E6E48"/>
    <w:rsid w:val="001E749D"/>
    <w:rsid w:val="001F0233"/>
    <w:rsid w:val="001F14B8"/>
    <w:rsid w:val="001F15FF"/>
    <w:rsid w:val="001F1A58"/>
    <w:rsid w:val="001F2451"/>
    <w:rsid w:val="001F2513"/>
    <w:rsid w:val="001F2C46"/>
    <w:rsid w:val="001F2FFD"/>
    <w:rsid w:val="001F3D49"/>
    <w:rsid w:val="001F5546"/>
    <w:rsid w:val="001F5594"/>
    <w:rsid w:val="001F5966"/>
    <w:rsid w:val="001F5D89"/>
    <w:rsid w:val="001F5F96"/>
    <w:rsid w:val="001F5FAB"/>
    <w:rsid w:val="001F6BC5"/>
    <w:rsid w:val="001F6E81"/>
    <w:rsid w:val="001F6E83"/>
    <w:rsid w:val="001F7379"/>
    <w:rsid w:val="001F7C3B"/>
    <w:rsid w:val="001F7D74"/>
    <w:rsid w:val="002001B3"/>
    <w:rsid w:val="0020091D"/>
    <w:rsid w:val="00200C23"/>
    <w:rsid w:val="00200C29"/>
    <w:rsid w:val="00200D0B"/>
    <w:rsid w:val="00200F4B"/>
    <w:rsid w:val="00200FAB"/>
    <w:rsid w:val="00201393"/>
    <w:rsid w:val="00201678"/>
    <w:rsid w:val="00203405"/>
    <w:rsid w:val="002038A0"/>
    <w:rsid w:val="00204131"/>
    <w:rsid w:val="00204168"/>
    <w:rsid w:val="002053CE"/>
    <w:rsid w:val="00205A29"/>
    <w:rsid w:val="002064F9"/>
    <w:rsid w:val="00206D37"/>
    <w:rsid w:val="00207554"/>
    <w:rsid w:val="002078EF"/>
    <w:rsid w:val="002101D6"/>
    <w:rsid w:val="0021087F"/>
    <w:rsid w:val="0021135E"/>
    <w:rsid w:val="002114E4"/>
    <w:rsid w:val="00212850"/>
    <w:rsid w:val="0021367D"/>
    <w:rsid w:val="00214363"/>
    <w:rsid w:val="0021597D"/>
    <w:rsid w:val="00215BC4"/>
    <w:rsid w:val="00217973"/>
    <w:rsid w:val="00217FC7"/>
    <w:rsid w:val="0022092E"/>
    <w:rsid w:val="002209B7"/>
    <w:rsid w:val="00220B04"/>
    <w:rsid w:val="00220D43"/>
    <w:rsid w:val="002215BD"/>
    <w:rsid w:val="0022197F"/>
    <w:rsid w:val="002229BB"/>
    <w:rsid w:val="00222B55"/>
    <w:rsid w:val="0022369F"/>
    <w:rsid w:val="0022370B"/>
    <w:rsid w:val="00223994"/>
    <w:rsid w:val="00223B48"/>
    <w:rsid w:val="00223E5A"/>
    <w:rsid w:val="00224849"/>
    <w:rsid w:val="00224939"/>
    <w:rsid w:val="00224ABF"/>
    <w:rsid w:val="00224E33"/>
    <w:rsid w:val="00225AB2"/>
    <w:rsid w:val="00225DE8"/>
    <w:rsid w:val="002264B0"/>
    <w:rsid w:val="002267E8"/>
    <w:rsid w:val="0022698D"/>
    <w:rsid w:val="00227315"/>
    <w:rsid w:val="0022779A"/>
    <w:rsid w:val="00227A5E"/>
    <w:rsid w:val="00230670"/>
    <w:rsid w:val="00230C8D"/>
    <w:rsid w:val="002312EE"/>
    <w:rsid w:val="00231F15"/>
    <w:rsid w:val="00231F82"/>
    <w:rsid w:val="00232CE9"/>
    <w:rsid w:val="00233594"/>
    <w:rsid w:val="00233CD7"/>
    <w:rsid w:val="00233DEA"/>
    <w:rsid w:val="00233DF4"/>
    <w:rsid w:val="00234988"/>
    <w:rsid w:val="0023699C"/>
    <w:rsid w:val="0023700B"/>
    <w:rsid w:val="00237055"/>
    <w:rsid w:val="00237081"/>
    <w:rsid w:val="002373D5"/>
    <w:rsid w:val="00237514"/>
    <w:rsid w:val="00237B58"/>
    <w:rsid w:val="002405E5"/>
    <w:rsid w:val="00240F33"/>
    <w:rsid w:val="002413C9"/>
    <w:rsid w:val="00241499"/>
    <w:rsid w:val="00241750"/>
    <w:rsid w:val="00242380"/>
    <w:rsid w:val="0024281F"/>
    <w:rsid w:val="0024536B"/>
    <w:rsid w:val="00246302"/>
    <w:rsid w:val="002468F7"/>
    <w:rsid w:val="00246DDF"/>
    <w:rsid w:val="00247BAB"/>
    <w:rsid w:val="00247D94"/>
    <w:rsid w:val="00250596"/>
    <w:rsid w:val="00250E3C"/>
    <w:rsid w:val="0025100A"/>
    <w:rsid w:val="00251329"/>
    <w:rsid w:val="00251E8F"/>
    <w:rsid w:val="002522B1"/>
    <w:rsid w:val="002522B4"/>
    <w:rsid w:val="00252E17"/>
    <w:rsid w:val="002535B7"/>
    <w:rsid w:val="00253C9F"/>
    <w:rsid w:val="0025448A"/>
    <w:rsid w:val="002544D4"/>
    <w:rsid w:val="0025493A"/>
    <w:rsid w:val="0025506B"/>
    <w:rsid w:val="00255111"/>
    <w:rsid w:val="002559B6"/>
    <w:rsid w:val="00255AFF"/>
    <w:rsid w:val="0025613A"/>
    <w:rsid w:val="002563FB"/>
    <w:rsid w:val="00256431"/>
    <w:rsid w:val="00256737"/>
    <w:rsid w:val="00256859"/>
    <w:rsid w:val="002568C3"/>
    <w:rsid w:val="00256BBB"/>
    <w:rsid w:val="00256EC1"/>
    <w:rsid w:val="00256F6D"/>
    <w:rsid w:val="0025713B"/>
    <w:rsid w:val="00257236"/>
    <w:rsid w:val="00260087"/>
    <w:rsid w:val="00260FB7"/>
    <w:rsid w:val="00261B24"/>
    <w:rsid w:val="002620CB"/>
    <w:rsid w:val="00262CCB"/>
    <w:rsid w:val="00263645"/>
    <w:rsid w:val="0026392E"/>
    <w:rsid w:val="002641C4"/>
    <w:rsid w:val="00264240"/>
    <w:rsid w:val="00264B61"/>
    <w:rsid w:val="00264E71"/>
    <w:rsid w:val="0026581A"/>
    <w:rsid w:val="00265D00"/>
    <w:rsid w:val="002660B8"/>
    <w:rsid w:val="0026674C"/>
    <w:rsid w:val="002674E8"/>
    <w:rsid w:val="0026791E"/>
    <w:rsid w:val="002701AD"/>
    <w:rsid w:val="002703D9"/>
    <w:rsid w:val="002706FA"/>
    <w:rsid w:val="00270875"/>
    <w:rsid w:val="0027132C"/>
    <w:rsid w:val="00271A6E"/>
    <w:rsid w:val="00271DE0"/>
    <w:rsid w:val="002728A9"/>
    <w:rsid w:val="00272D4C"/>
    <w:rsid w:val="0027394A"/>
    <w:rsid w:val="00273965"/>
    <w:rsid w:val="00274859"/>
    <w:rsid w:val="002755D9"/>
    <w:rsid w:val="00275638"/>
    <w:rsid w:val="00275B89"/>
    <w:rsid w:val="00275BFF"/>
    <w:rsid w:val="00275CFE"/>
    <w:rsid w:val="00275E0F"/>
    <w:rsid w:val="00275F9E"/>
    <w:rsid w:val="00276030"/>
    <w:rsid w:val="00276AEC"/>
    <w:rsid w:val="00277390"/>
    <w:rsid w:val="002774B6"/>
    <w:rsid w:val="00277675"/>
    <w:rsid w:val="002778CC"/>
    <w:rsid w:val="0027797A"/>
    <w:rsid w:val="00277EC7"/>
    <w:rsid w:val="00280122"/>
    <w:rsid w:val="0028019B"/>
    <w:rsid w:val="00280994"/>
    <w:rsid w:val="00281B98"/>
    <w:rsid w:val="00281D46"/>
    <w:rsid w:val="00282579"/>
    <w:rsid w:val="00282AFB"/>
    <w:rsid w:val="00283EAC"/>
    <w:rsid w:val="002841AB"/>
    <w:rsid w:val="00284C4B"/>
    <w:rsid w:val="00285520"/>
    <w:rsid w:val="00285620"/>
    <w:rsid w:val="00285655"/>
    <w:rsid w:val="00285CDE"/>
    <w:rsid w:val="00286746"/>
    <w:rsid w:val="00287020"/>
    <w:rsid w:val="002870A7"/>
    <w:rsid w:val="00287C9D"/>
    <w:rsid w:val="00287F26"/>
    <w:rsid w:val="00290470"/>
    <w:rsid w:val="00291242"/>
    <w:rsid w:val="00291774"/>
    <w:rsid w:val="00291BF5"/>
    <w:rsid w:val="002924CD"/>
    <w:rsid w:val="00292533"/>
    <w:rsid w:val="00292BDF"/>
    <w:rsid w:val="00292FC6"/>
    <w:rsid w:val="0029301F"/>
    <w:rsid w:val="0029330C"/>
    <w:rsid w:val="002934D2"/>
    <w:rsid w:val="00293AA5"/>
    <w:rsid w:val="00293D41"/>
    <w:rsid w:val="00294FB4"/>
    <w:rsid w:val="002954FD"/>
    <w:rsid w:val="002956C4"/>
    <w:rsid w:val="002964A7"/>
    <w:rsid w:val="00296BEE"/>
    <w:rsid w:val="0029716A"/>
    <w:rsid w:val="00297D90"/>
    <w:rsid w:val="002A0347"/>
    <w:rsid w:val="002A0B24"/>
    <w:rsid w:val="002A0C89"/>
    <w:rsid w:val="002A0FEC"/>
    <w:rsid w:val="002A194C"/>
    <w:rsid w:val="002A1980"/>
    <w:rsid w:val="002A2300"/>
    <w:rsid w:val="002A2BE6"/>
    <w:rsid w:val="002A3767"/>
    <w:rsid w:val="002A3ABA"/>
    <w:rsid w:val="002A3BFD"/>
    <w:rsid w:val="002A4386"/>
    <w:rsid w:val="002A4C10"/>
    <w:rsid w:val="002A4ED3"/>
    <w:rsid w:val="002A51EF"/>
    <w:rsid w:val="002A5553"/>
    <w:rsid w:val="002A57E9"/>
    <w:rsid w:val="002A645B"/>
    <w:rsid w:val="002A6E76"/>
    <w:rsid w:val="002A6F7E"/>
    <w:rsid w:val="002A7659"/>
    <w:rsid w:val="002A79D9"/>
    <w:rsid w:val="002A7B9D"/>
    <w:rsid w:val="002A7D81"/>
    <w:rsid w:val="002B01AE"/>
    <w:rsid w:val="002B0BAD"/>
    <w:rsid w:val="002B13B5"/>
    <w:rsid w:val="002B1633"/>
    <w:rsid w:val="002B1666"/>
    <w:rsid w:val="002B1CBA"/>
    <w:rsid w:val="002B1F9E"/>
    <w:rsid w:val="002B20EB"/>
    <w:rsid w:val="002B2653"/>
    <w:rsid w:val="002B3201"/>
    <w:rsid w:val="002B3E14"/>
    <w:rsid w:val="002B4A2B"/>
    <w:rsid w:val="002B4A39"/>
    <w:rsid w:val="002B4E76"/>
    <w:rsid w:val="002B6DE4"/>
    <w:rsid w:val="002B6DE9"/>
    <w:rsid w:val="002B7678"/>
    <w:rsid w:val="002B78FA"/>
    <w:rsid w:val="002C021E"/>
    <w:rsid w:val="002C03A4"/>
    <w:rsid w:val="002C04B0"/>
    <w:rsid w:val="002C1311"/>
    <w:rsid w:val="002C1749"/>
    <w:rsid w:val="002C1792"/>
    <w:rsid w:val="002C1D60"/>
    <w:rsid w:val="002C1DA9"/>
    <w:rsid w:val="002C2DF2"/>
    <w:rsid w:val="002C323A"/>
    <w:rsid w:val="002C323D"/>
    <w:rsid w:val="002C34B9"/>
    <w:rsid w:val="002C3586"/>
    <w:rsid w:val="002C35E0"/>
    <w:rsid w:val="002C3B18"/>
    <w:rsid w:val="002C523E"/>
    <w:rsid w:val="002C541B"/>
    <w:rsid w:val="002C5761"/>
    <w:rsid w:val="002C5B89"/>
    <w:rsid w:val="002C6156"/>
    <w:rsid w:val="002C715A"/>
    <w:rsid w:val="002C7C91"/>
    <w:rsid w:val="002D01E1"/>
    <w:rsid w:val="002D0D05"/>
    <w:rsid w:val="002D149C"/>
    <w:rsid w:val="002D1BB4"/>
    <w:rsid w:val="002D1BC0"/>
    <w:rsid w:val="002D2420"/>
    <w:rsid w:val="002D31C9"/>
    <w:rsid w:val="002D3485"/>
    <w:rsid w:val="002D3ACA"/>
    <w:rsid w:val="002D3B22"/>
    <w:rsid w:val="002D41DD"/>
    <w:rsid w:val="002D4357"/>
    <w:rsid w:val="002D46A1"/>
    <w:rsid w:val="002D46BF"/>
    <w:rsid w:val="002D489F"/>
    <w:rsid w:val="002D48A2"/>
    <w:rsid w:val="002D4CD4"/>
    <w:rsid w:val="002D4FC1"/>
    <w:rsid w:val="002D4FC4"/>
    <w:rsid w:val="002D511F"/>
    <w:rsid w:val="002D6063"/>
    <w:rsid w:val="002D6910"/>
    <w:rsid w:val="002D6A31"/>
    <w:rsid w:val="002D6D03"/>
    <w:rsid w:val="002D74C3"/>
    <w:rsid w:val="002D7931"/>
    <w:rsid w:val="002D7951"/>
    <w:rsid w:val="002E016B"/>
    <w:rsid w:val="002E0774"/>
    <w:rsid w:val="002E0974"/>
    <w:rsid w:val="002E0BF2"/>
    <w:rsid w:val="002E0C58"/>
    <w:rsid w:val="002E1859"/>
    <w:rsid w:val="002E24B9"/>
    <w:rsid w:val="002E299A"/>
    <w:rsid w:val="002E37C9"/>
    <w:rsid w:val="002E3F20"/>
    <w:rsid w:val="002E407A"/>
    <w:rsid w:val="002E453A"/>
    <w:rsid w:val="002E4910"/>
    <w:rsid w:val="002E4EEF"/>
    <w:rsid w:val="002E56FE"/>
    <w:rsid w:val="002E5D52"/>
    <w:rsid w:val="002E5EE5"/>
    <w:rsid w:val="002E7A89"/>
    <w:rsid w:val="002E7DBB"/>
    <w:rsid w:val="002F0CC4"/>
    <w:rsid w:val="002F201D"/>
    <w:rsid w:val="002F227D"/>
    <w:rsid w:val="002F405D"/>
    <w:rsid w:val="002F41BA"/>
    <w:rsid w:val="002F47ED"/>
    <w:rsid w:val="002F5090"/>
    <w:rsid w:val="002F579D"/>
    <w:rsid w:val="002F7170"/>
    <w:rsid w:val="002F7918"/>
    <w:rsid w:val="002F79E3"/>
    <w:rsid w:val="00300E32"/>
    <w:rsid w:val="00301897"/>
    <w:rsid w:val="00301C3A"/>
    <w:rsid w:val="00301C87"/>
    <w:rsid w:val="00301DF2"/>
    <w:rsid w:val="00301FCD"/>
    <w:rsid w:val="00302389"/>
    <w:rsid w:val="003026B3"/>
    <w:rsid w:val="00302C57"/>
    <w:rsid w:val="00302C76"/>
    <w:rsid w:val="00302CAA"/>
    <w:rsid w:val="00303595"/>
    <w:rsid w:val="003049BD"/>
    <w:rsid w:val="0030543F"/>
    <w:rsid w:val="003059EC"/>
    <w:rsid w:val="00306164"/>
    <w:rsid w:val="003064B9"/>
    <w:rsid w:val="003066C0"/>
    <w:rsid w:val="00306F30"/>
    <w:rsid w:val="00306FC6"/>
    <w:rsid w:val="00307DAF"/>
    <w:rsid w:val="00311199"/>
    <w:rsid w:val="00311ED8"/>
    <w:rsid w:val="00312549"/>
    <w:rsid w:val="00313D2D"/>
    <w:rsid w:val="0031458D"/>
    <w:rsid w:val="003157E6"/>
    <w:rsid w:val="00315AE5"/>
    <w:rsid w:val="00316480"/>
    <w:rsid w:val="00316A97"/>
    <w:rsid w:val="0031765A"/>
    <w:rsid w:val="00317D0D"/>
    <w:rsid w:val="003205FE"/>
    <w:rsid w:val="003208C6"/>
    <w:rsid w:val="00322443"/>
    <w:rsid w:val="0032452E"/>
    <w:rsid w:val="003247CA"/>
    <w:rsid w:val="003248CC"/>
    <w:rsid w:val="00325CA5"/>
    <w:rsid w:val="0032693E"/>
    <w:rsid w:val="00326BEA"/>
    <w:rsid w:val="00327ACC"/>
    <w:rsid w:val="00327B35"/>
    <w:rsid w:val="00327C1E"/>
    <w:rsid w:val="00327DB8"/>
    <w:rsid w:val="00330961"/>
    <w:rsid w:val="0033116D"/>
    <w:rsid w:val="00331DE8"/>
    <w:rsid w:val="00332171"/>
    <w:rsid w:val="0033255B"/>
    <w:rsid w:val="00332625"/>
    <w:rsid w:val="00332CEB"/>
    <w:rsid w:val="003330CD"/>
    <w:rsid w:val="003331FF"/>
    <w:rsid w:val="00333C03"/>
    <w:rsid w:val="00333E12"/>
    <w:rsid w:val="00334384"/>
    <w:rsid w:val="00334BE7"/>
    <w:rsid w:val="00334DEC"/>
    <w:rsid w:val="003354B5"/>
    <w:rsid w:val="00335526"/>
    <w:rsid w:val="003355A2"/>
    <w:rsid w:val="0033572A"/>
    <w:rsid w:val="00335CB6"/>
    <w:rsid w:val="00336030"/>
    <w:rsid w:val="003360FA"/>
    <w:rsid w:val="00336FEF"/>
    <w:rsid w:val="003374CA"/>
    <w:rsid w:val="00337A08"/>
    <w:rsid w:val="00340E13"/>
    <w:rsid w:val="003419C3"/>
    <w:rsid w:val="00341CB0"/>
    <w:rsid w:val="00341D31"/>
    <w:rsid w:val="00341F1A"/>
    <w:rsid w:val="003428E6"/>
    <w:rsid w:val="00342E8E"/>
    <w:rsid w:val="00344C72"/>
    <w:rsid w:val="00345245"/>
    <w:rsid w:val="003452D4"/>
    <w:rsid w:val="003455ED"/>
    <w:rsid w:val="0034563D"/>
    <w:rsid w:val="003457D9"/>
    <w:rsid w:val="00345898"/>
    <w:rsid w:val="00345B2F"/>
    <w:rsid w:val="00345DAD"/>
    <w:rsid w:val="0034606B"/>
    <w:rsid w:val="003462E7"/>
    <w:rsid w:val="0034666C"/>
    <w:rsid w:val="00346C4E"/>
    <w:rsid w:val="003471FA"/>
    <w:rsid w:val="00350C40"/>
    <w:rsid w:val="00350C6D"/>
    <w:rsid w:val="003510A8"/>
    <w:rsid w:val="003516C8"/>
    <w:rsid w:val="00352401"/>
    <w:rsid w:val="00353DF0"/>
    <w:rsid w:val="003541A9"/>
    <w:rsid w:val="00354461"/>
    <w:rsid w:val="00355B4E"/>
    <w:rsid w:val="00356173"/>
    <w:rsid w:val="003578DF"/>
    <w:rsid w:val="00357E6D"/>
    <w:rsid w:val="00360277"/>
    <w:rsid w:val="00360345"/>
    <w:rsid w:val="003603F8"/>
    <w:rsid w:val="003608F7"/>
    <w:rsid w:val="00361334"/>
    <w:rsid w:val="00362208"/>
    <w:rsid w:val="00362619"/>
    <w:rsid w:val="00362AFE"/>
    <w:rsid w:val="003630DB"/>
    <w:rsid w:val="00363121"/>
    <w:rsid w:val="00363335"/>
    <w:rsid w:val="00364452"/>
    <w:rsid w:val="00364900"/>
    <w:rsid w:val="0036493C"/>
    <w:rsid w:val="0036603B"/>
    <w:rsid w:val="003660F0"/>
    <w:rsid w:val="00366250"/>
    <w:rsid w:val="00366555"/>
    <w:rsid w:val="00366BFA"/>
    <w:rsid w:val="00366EF0"/>
    <w:rsid w:val="003672D9"/>
    <w:rsid w:val="003674DE"/>
    <w:rsid w:val="00367EB6"/>
    <w:rsid w:val="00370CE2"/>
    <w:rsid w:val="00370E0A"/>
    <w:rsid w:val="0037114A"/>
    <w:rsid w:val="00371376"/>
    <w:rsid w:val="00371A18"/>
    <w:rsid w:val="00372EC1"/>
    <w:rsid w:val="00373813"/>
    <w:rsid w:val="00373E05"/>
    <w:rsid w:val="003740EB"/>
    <w:rsid w:val="003741DB"/>
    <w:rsid w:val="003743C5"/>
    <w:rsid w:val="0037472D"/>
    <w:rsid w:val="00375037"/>
    <w:rsid w:val="00375278"/>
    <w:rsid w:val="00375287"/>
    <w:rsid w:val="00375872"/>
    <w:rsid w:val="00375FF6"/>
    <w:rsid w:val="0037615A"/>
    <w:rsid w:val="003768D9"/>
    <w:rsid w:val="00376C72"/>
    <w:rsid w:val="00380391"/>
    <w:rsid w:val="003808E7"/>
    <w:rsid w:val="003813E6"/>
    <w:rsid w:val="00381781"/>
    <w:rsid w:val="00381D0E"/>
    <w:rsid w:val="0038255B"/>
    <w:rsid w:val="00382B51"/>
    <w:rsid w:val="00382E8A"/>
    <w:rsid w:val="00384165"/>
    <w:rsid w:val="003841D3"/>
    <w:rsid w:val="003845D0"/>
    <w:rsid w:val="00384940"/>
    <w:rsid w:val="00385032"/>
    <w:rsid w:val="003859E1"/>
    <w:rsid w:val="00385FD3"/>
    <w:rsid w:val="003861C3"/>
    <w:rsid w:val="00386901"/>
    <w:rsid w:val="00386D96"/>
    <w:rsid w:val="00386EDB"/>
    <w:rsid w:val="0038747C"/>
    <w:rsid w:val="0038752A"/>
    <w:rsid w:val="00387F65"/>
    <w:rsid w:val="003912FD"/>
    <w:rsid w:val="003913F2"/>
    <w:rsid w:val="00393A95"/>
    <w:rsid w:val="00393DBF"/>
    <w:rsid w:val="00394063"/>
    <w:rsid w:val="00394086"/>
    <w:rsid w:val="003954DF"/>
    <w:rsid w:val="00395626"/>
    <w:rsid w:val="00395664"/>
    <w:rsid w:val="00395AD0"/>
    <w:rsid w:val="00395E69"/>
    <w:rsid w:val="00396356"/>
    <w:rsid w:val="00396746"/>
    <w:rsid w:val="003968FF"/>
    <w:rsid w:val="003972E3"/>
    <w:rsid w:val="00397300"/>
    <w:rsid w:val="00397EEA"/>
    <w:rsid w:val="003A0BBE"/>
    <w:rsid w:val="003A0BE1"/>
    <w:rsid w:val="003A0DBB"/>
    <w:rsid w:val="003A197D"/>
    <w:rsid w:val="003A1E8C"/>
    <w:rsid w:val="003A1ED0"/>
    <w:rsid w:val="003A26C3"/>
    <w:rsid w:val="003A2B3A"/>
    <w:rsid w:val="003A46CA"/>
    <w:rsid w:val="003A4888"/>
    <w:rsid w:val="003A54DD"/>
    <w:rsid w:val="003A5623"/>
    <w:rsid w:val="003A5967"/>
    <w:rsid w:val="003A603A"/>
    <w:rsid w:val="003A6503"/>
    <w:rsid w:val="003A78E3"/>
    <w:rsid w:val="003A7D8B"/>
    <w:rsid w:val="003B0132"/>
    <w:rsid w:val="003B04CD"/>
    <w:rsid w:val="003B0532"/>
    <w:rsid w:val="003B10AE"/>
    <w:rsid w:val="003B1D01"/>
    <w:rsid w:val="003B234E"/>
    <w:rsid w:val="003B30CB"/>
    <w:rsid w:val="003B325F"/>
    <w:rsid w:val="003B3477"/>
    <w:rsid w:val="003B3A89"/>
    <w:rsid w:val="003B3F19"/>
    <w:rsid w:val="003B40A1"/>
    <w:rsid w:val="003B40ED"/>
    <w:rsid w:val="003B57CE"/>
    <w:rsid w:val="003B6727"/>
    <w:rsid w:val="003B67FE"/>
    <w:rsid w:val="003C07FB"/>
    <w:rsid w:val="003C0DFF"/>
    <w:rsid w:val="003C0E5E"/>
    <w:rsid w:val="003C0F5C"/>
    <w:rsid w:val="003C1199"/>
    <w:rsid w:val="003C127A"/>
    <w:rsid w:val="003C184F"/>
    <w:rsid w:val="003C18DD"/>
    <w:rsid w:val="003C1939"/>
    <w:rsid w:val="003C2006"/>
    <w:rsid w:val="003C21A3"/>
    <w:rsid w:val="003C312A"/>
    <w:rsid w:val="003C314D"/>
    <w:rsid w:val="003C360F"/>
    <w:rsid w:val="003C3DDC"/>
    <w:rsid w:val="003C410C"/>
    <w:rsid w:val="003C439B"/>
    <w:rsid w:val="003C4488"/>
    <w:rsid w:val="003C4EDF"/>
    <w:rsid w:val="003C5F7E"/>
    <w:rsid w:val="003C60AE"/>
    <w:rsid w:val="003C61B3"/>
    <w:rsid w:val="003C7A4B"/>
    <w:rsid w:val="003D1A9C"/>
    <w:rsid w:val="003D1B02"/>
    <w:rsid w:val="003D1F48"/>
    <w:rsid w:val="003D202B"/>
    <w:rsid w:val="003D2416"/>
    <w:rsid w:val="003D2474"/>
    <w:rsid w:val="003D2BD5"/>
    <w:rsid w:val="003D2F70"/>
    <w:rsid w:val="003D38EC"/>
    <w:rsid w:val="003D3BC1"/>
    <w:rsid w:val="003D3CB6"/>
    <w:rsid w:val="003D47C1"/>
    <w:rsid w:val="003D4EBB"/>
    <w:rsid w:val="003D5659"/>
    <w:rsid w:val="003D590F"/>
    <w:rsid w:val="003D59DC"/>
    <w:rsid w:val="003D6A96"/>
    <w:rsid w:val="003D6C67"/>
    <w:rsid w:val="003D7240"/>
    <w:rsid w:val="003D735A"/>
    <w:rsid w:val="003D75F2"/>
    <w:rsid w:val="003D7614"/>
    <w:rsid w:val="003D773F"/>
    <w:rsid w:val="003D7B7A"/>
    <w:rsid w:val="003E04BB"/>
    <w:rsid w:val="003E0C9E"/>
    <w:rsid w:val="003E0F9B"/>
    <w:rsid w:val="003E12E3"/>
    <w:rsid w:val="003E1591"/>
    <w:rsid w:val="003E256B"/>
    <w:rsid w:val="003E2F17"/>
    <w:rsid w:val="003E30D0"/>
    <w:rsid w:val="003E3567"/>
    <w:rsid w:val="003E3C60"/>
    <w:rsid w:val="003E4F93"/>
    <w:rsid w:val="003E549C"/>
    <w:rsid w:val="003E5653"/>
    <w:rsid w:val="003E5794"/>
    <w:rsid w:val="003E5ABA"/>
    <w:rsid w:val="003E604D"/>
    <w:rsid w:val="003E6096"/>
    <w:rsid w:val="003E60E7"/>
    <w:rsid w:val="003E623F"/>
    <w:rsid w:val="003E6541"/>
    <w:rsid w:val="003E6596"/>
    <w:rsid w:val="003E7335"/>
    <w:rsid w:val="003E789D"/>
    <w:rsid w:val="003F0755"/>
    <w:rsid w:val="003F1B8A"/>
    <w:rsid w:val="003F1D36"/>
    <w:rsid w:val="003F1DE0"/>
    <w:rsid w:val="003F2341"/>
    <w:rsid w:val="003F2999"/>
    <w:rsid w:val="003F3292"/>
    <w:rsid w:val="003F340E"/>
    <w:rsid w:val="003F395F"/>
    <w:rsid w:val="003F39C7"/>
    <w:rsid w:val="003F4506"/>
    <w:rsid w:val="003F4D42"/>
    <w:rsid w:val="003F5BD5"/>
    <w:rsid w:val="003F64E1"/>
    <w:rsid w:val="003F667B"/>
    <w:rsid w:val="003F6699"/>
    <w:rsid w:val="003F797E"/>
    <w:rsid w:val="004015E4"/>
    <w:rsid w:val="00401BB8"/>
    <w:rsid w:val="00401EBA"/>
    <w:rsid w:val="0040209B"/>
    <w:rsid w:val="00402491"/>
    <w:rsid w:val="00402BEC"/>
    <w:rsid w:val="0040321F"/>
    <w:rsid w:val="004039F3"/>
    <w:rsid w:val="004044E9"/>
    <w:rsid w:val="00404640"/>
    <w:rsid w:val="004046BB"/>
    <w:rsid w:val="004050C2"/>
    <w:rsid w:val="00405325"/>
    <w:rsid w:val="0040568E"/>
    <w:rsid w:val="00405B02"/>
    <w:rsid w:val="00405F0D"/>
    <w:rsid w:val="004063F5"/>
    <w:rsid w:val="00406F1E"/>
    <w:rsid w:val="00407084"/>
    <w:rsid w:val="0040796F"/>
    <w:rsid w:val="00407C7D"/>
    <w:rsid w:val="00407E4F"/>
    <w:rsid w:val="00407F61"/>
    <w:rsid w:val="00410655"/>
    <w:rsid w:val="00410B41"/>
    <w:rsid w:val="00410F5A"/>
    <w:rsid w:val="00412428"/>
    <w:rsid w:val="0041324D"/>
    <w:rsid w:val="004147D3"/>
    <w:rsid w:val="0041494E"/>
    <w:rsid w:val="00415D47"/>
    <w:rsid w:val="004166E6"/>
    <w:rsid w:val="00416B22"/>
    <w:rsid w:val="00416BA3"/>
    <w:rsid w:val="00417E72"/>
    <w:rsid w:val="00420589"/>
    <w:rsid w:val="004216A0"/>
    <w:rsid w:val="00421838"/>
    <w:rsid w:val="00421C3E"/>
    <w:rsid w:val="00421F23"/>
    <w:rsid w:val="0042219C"/>
    <w:rsid w:val="00422666"/>
    <w:rsid w:val="00422CEA"/>
    <w:rsid w:val="00422DDC"/>
    <w:rsid w:val="00423571"/>
    <w:rsid w:val="00423CB6"/>
    <w:rsid w:val="00423E4C"/>
    <w:rsid w:val="0042432A"/>
    <w:rsid w:val="004249DB"/>
    <w:rsid w:val="00425507"/>
    <w:rsid w:val="00426D27"/>
    <w:rsid w:val="0043023A"/>
    <w:rsid w:val="004303FC"/>
    <w:rsid w:val="00432730"/>
    <w:rsid w:val="004339CC"/>
    <w:rsid w:val="004349DA"/>
    <w:rsid w:val="004357AB"/>
    <w:rsid w:val="004357B5"/>
    <w:rsid w:val="00435864"/>
    <w:rsid w:val="00435D4C"/>
    <w:rsid w:val="004365FE"/>
    <w:rsid w:val="00436AEB"/>
    <w:rsid w:val="004377F4"/>
    <w:rsid w:val="00437D28"/>
    <w:rsid w:val="00440A72"/>
    <w:rsid w:val="00440E8B"/>
    <w:rsid w:val="00441183"/>
    <w:rsid w:val="004413BA"/>
    <w:rsid w:val="00441D93"/>
    <w:rsid w:val="00442150"/>
    <w:rsid w:val="0044233B"/>
    <w:rsid w:val="00442EE7"/>
    <w:rsid w:val="0044321D"/>
    <w:rsid w:val="00443558"/>
    <w:rsid w:val="00443637"/>
    <w:rsid w:val="0044382F"/>
    <w:rsid w:val="00443F98"/>
    <w:rsid w:val="004443EC"/>
    <w:rsid w:val="00444F60"/>
    <w:rsid w:val="004451E0"/>
    <w:rsid w:val="004451E3"/>
    <w:rsid w:val="00445690"/>
    <w:rsid w:val="00446779"/>
    <w:rsid w:val="0044781F"/>
    <w:rsid w:val="0045098A"/>
    <w:rsid w:val="00450C33"/>
    <w:rsid w:val="00450E95"/>
    <w:rsid w:val="00451365"/>
    <w:rsid w:val="00453142"/>
    <w:rsid w:val="00453CDC"/>
    <w:rsid w:val="00454488"/>
    <w:rsid w:val="00454C8B"/>
    <w:rsid w:val="00456C0A"/>
    <w:rsid w:val="00456EC6"/>
    <w:rsid w:val="0045743D"/>
    <w:rsid w:val="004600C9"/>
    <w:rsid w:val="0046057F"/>
    <w:rsid w:val="00460F9D"/>
    <w:rsid w:val="004613B8"/>
    <w:rsid w:val="00461478"/>
    <w:rsid w:val="00461961"/>
    <w:rsid w:val="00462DBA"/>
    <w:rsid w:val="00463335"/>
    <w:rsid w:val="0046343F"/>
    <w:rsid w:val="00463E87"/>
    <w:rsid w:val="00464205"/>
    <w:rsid w:val="00464AC9"/>
    <w:rsid w:val="00465CB8"/>
    <w:rsid w:val="00466518"/>
    <w:rsid w:val="00466E56"/>
    <w:rsid w:val="004670AF"/>
    <w:rsid w:val="0046712E"/>
    <w:rsid w:val="00467192"/>
    <w:rsid w:val="00467643"/>
    <w:rsid w:val="0046778E"/>
    <w:rsid w:val="004679D5"/>
    <w:rsid w:val="00470424"/>
    <w:rsid w:val="00470495"/>
    <w:rsid w:val="004704A0"/>
    <w:rsid w:val="00470EFA"/>
    <w:rsid w:val="00471871"/>
    <w:rsid w:val="00471E93"/>
    <w:rsid w:val="004723B0"/>
    <w:rsid w:val="004729F1"/>
    <w:rsid w:val="00473473"/>
    <w:rsid w:val="00473E96"/>
    <w:rsid w:val="0047404C"/>
    <w:rsid w:val="004742A3"/>
    <w:rsid w:val="00474A01"/>
    <w:rsid w:val="0047602B"/>
    <w:rsid w:val="00476389"/>
    <w:rsid w:val="004763A7"/>
    <w:rsid w:val="0047710E"/>
    <w:rsid w:val="00477F8F"/>
    <w:rsid w:val="004801F1"/>
    <w:rsid w:val="0048032E"/>
    <w:rsid w:val="004805FE"/>
    <w:rsid w:val="00480ABC"/>
    <w:rsid w:val="00481178"/>
    <w:rsid w:val="00481297"/>
    <w:rsid w:val="0048171C"/>
    <w:rsid w:val="00481834"/>
    <w:rsid w:val="00481E9B"/>
    <w:rsid w:val="004821E8"/>
    <w:rsid w:val="004831B9"/>
    <w:rsid w:val="00483399"/>
    <w:rsid w:val="00483895"/>
    <w:rsid w:val="00483FA5"/>
    <w:rsid w:val="00483FA9"/>
    <w:rsid w:val="0048530A"/>
    <w:rsid w:val="004854DF"/>
    <w:rsid w:val="004855E6"/>
    <w:rsid w:val="00485EE0"/>
    <w:rsid w:val="00486225"/>
    <w:rsid w:val="00486364"/>
    <w:rsid w:val="004863D2"/>
    <w:rsid w:val="00486514"/>
    <w:rsid w:val="0048684B"/>
    <w:rsid w:val="00486F70"/>
    <w:rsid w:val="00487209"/>
    <w:rsid w:val="0049011F"/>
    <w:rsid w:val="00490318"/>
    <w:rsid w:val="00490DE3"/>
    <w:rsid w:val="0049198B"/>
    <w:rsid w:val="00492252"/>
    <w:rsid w:val="004922B5"/>
    <w:rsid w:val="00492B26"/>
    <w:rsid w:val="00492BA7"/>
    <w:rsid w:val="00492D09"/>
    <w:rsid w:val="00492E9D"/>
    <w:rsid w:val="00493786"/>
    <w:rsid w:val="004938D9"/>
    <w:rsid w:val="00494045"/>
    <w:rsid w:val="00494EB7"/>
    <w:rsid w:val="004956F2"/>
    <w:rsid w:val="00495965"/>
    <w:rsid w:val="00495D74"/>
    <w:rsid w:val="00495F96"/>
    <w:rsid w:val="00496685"/>
    <w:rsid w:val="00496C5E"/>
    <w:rsid w:val="00496D81"/>
    <w:rsid w:val="00496DA8"/>
    <w:rsid w:val="004A0110"/>
    <w:rsid w:val="004A042D"/>
    <w:rsid w:val="004A0B41"/>
    <w:rsid w:val="004A0C1A"/>
    <w:rsid w:val="004A16D6"/>
    <w:rsid w:val="004A1957"/>
    <w:rsid w:val="004A26BC"/>
    <w:rsid w:val="004A2F07"/>
    <w:rsid w:val="004A2F33"/>
    <w:rsid w:val="004A3EB1"/>
    <w:rsid w:val="004A47B3"/>
    <w:rsid w:val="004A58D2"/>
    <w:rsid w:val="004A706D"/>
    <w:rsid w:val="004A7374"/>
    <w:rsid w:val="004A7685"/>
    <w:rsid w:val="004A795F"/>
    <w:rsid w:val="004B083D"/>
    <w:rsid w:val="004B0AF8"/>
    <w:rsid w:val="004B0C8F"/>
    <w:rsid w:val="004B1FE4"/>
    <w:rsid w:val="004B2640"/>
    <w:rsid w:val="004B2B61"/>
    <w:rsid w:val="004B2BD9"/>
    <w:rsid w:val="004B2E49"/>
    <w:rsid w:val="004B2FDA"/>
    <w:rsid w:val="004B32CE"/>
    <w:rsid w:val="004B3D9B"/>
    <w:rsid w:val="004B440F"/>
    <w:rsid w:val="004B47E1"/>
    <w:rsid w:val="004B493E"/>
    <w:rsid w:val="004B605E"/>
    <w:rsid w:val="004B63B8"/>
    <w:rsid w:val="004B644A"/>
    <w:rsid w:val="004B6835"/>
    <w:rsid w:val="004B6B14"/>
    <w:rsid w:val="004B6C04"/>
    <w:rsid w:val="004B7FCC"/>
    <w:rsid w:val="004C003E"/>
    <w:rsid w:val="004C05D1"/>
    <w:rsid w:val="004C0862"/>
    <w:rsid w:val="004C0AA8"/>
    <w:rsid w:val="004C0EC2"/>
    <w:rsid w:val="004C1270"/>
    <w:rsid w:val="004C14F0"/>
    <w:rsid w:val="004C18A1"/>
    <w:rsid w:val="004C3449"/>
    <w:rsid w:val="004C3F0E"/>
    <w:rsid w:val="004C41F9"/>
    <w:rsid w:val="004C4295"/>
    <w:rsid w:val="004C43FC"/>
    <w:rsid w:val="004C4406"/>
    <w:rsid w:val="004C4EDF"/>
    <w:rsid w:val="004C5A0D"/>
    <w:rsid w:val="004C6B64"/>
    <w:rsid w:val="004C6B9A"/>
    <w:rsid w:val="004C73DA"/>
    <w:rsid w:val="004C753C"/>
    <w:rsid w:val="004D0309"/>
    <w:rsid w:val="004D15B0"/>
    <w:rsid w:val="004D2168"/>
    <w:rsid w:val="004D21F2"/>
    <w:rsid w:val="004D22EB"/>
    <w:rsid w:val="004D2927"/>
    <w:rsid w:val="004D3447"/>
    <w:rsid w:val="004D34F1"/>
    <w:rsid w:val="004D3E6C"/>
    <w:rsid w:val="004D4BE4"/>
    <w:rsid w:val="004D4BF4"/>
    <w:rsid w:val="004D4D58"/>
    <w:rsid w:val="004D5177"/>
    <w:rsid w:val="004D5435"/>
    <w:rsid w:val="004D550F"/>
    <w:rsid w:val="004D6577"/>
    <w:rsid w:val="004D7357"/>
    <w:rsid w:val="004D7576"/>
    <w:rsid w:val="004D7A71"/>
    <w:rsid w:val="004D7A96"/>
    <w:rsid w:val="004E0447"/>
    <w:rsid w:val="004E0713"/>
    <w:rsid w:val="004E1962"/>
    <w:rsid w:val="004E1AF1"/>
    <w:rsid w:val="004E1F54"/>
    <w:rsid w:val="004E1F92"/>
    <w:rsid w:val="004E233D"/>
    <w:rsid w:val="004E2586"/>
    <w:rsid w:val="004E2D1A"/>
    <w:rsid w:val="004E2F3C"/>
    <w:rsid w:val="004E35C1"/>
    <w:rsid w:val="004E424A"/>
    <w:rsid w:val="004E424C"/>
    <w:rsid w:val="004E4802"/>
    <w:rsid w:val="004E4DFC"/>
    <w:rsid w:val="004E51F1"/>
    <w:rsid w:val="004E592E"/>
    <w:rsid w:val="004E5D07"/>
    <w:rsid w:val="004E5DA0"/>
    <w:rsid w:val="004E620B"/>
    <w:rsid w:val="004E633E"/>
    <w:rsid w:val="004E6683"/>
    <w:rsid w:val="004E6ED5"/>
    <w:rsid w:val="004E70C0"/>
    <w:rsid w:val="004E7769"/>
    <w:rsid w:val="004E77DA"/>
    <w:rsid w:val="004E78F6"/>
    <w:rsid w:val="004F0063"/>
    <w:rsid w:val="004F00F5"/>
    <w:rsid w:val="004F0301"/>
    <w:rsid w:val="004F0EAE"/>
    <w:rsid w:val="004F1A9C"/>
    <w:rsid w:val="004F1DEC"/>
    <w:rsid w:val="004F1E62"/>
    <w:rsid w:val="004F2D60"/>
    <w:rsid w:val="004F2E76"/>
    <w:rsid w:val="004F4242"/>
    <w:rsid w:val="004F471D"/>
    <w:rsid w:val="004F4986"/>
    <w:rsid w:val="004F5376"/>
    <w:rsid w:val="004F5C75"/>
    <w:rsid w:val="004F61C6"/>
    <w:rsid w:val="004F686A"/>
    <w:rsid w:val="004F6F54"/>
    <w:rsid w:val="004F71A6"/>
    <w:rsid w:val="0050040B"/>
    <w:rsid w:val="00501840"/>
    <w:rsid w:val="0050190C"/>
    <w:rsid w:val="005019F1"/>
    <w:rsid w:val="00501A46"/>
    <w:rsid w:val="00501D6A"/>
    <w:rsid w:val="00502361"/>
    <w:rsid w:val="00502749"/>
    <w:rsid w:val="005027C0"/>
    <w:rsid w:val="005027CF"/>
    <w:rsid w:val="00502801"/>
    <w:rsid w:val="00502A6C"/>
    <w:rsid w:val="00502A97"/>
    <w:rsid w:val="0050329C"/>
    <w:rsid w:val="0050366D"/>
    <w:rsid w:val="005045EA"/>
    <w:rsid w:val="005054A5"/>
    <w:rsid w:val="0051071C"/>
    <w:rsid w:val="0051081A"/>
    <w:rsid w:val="00510D79"/>
    <w:rsid w:val="00511183"/>
    <w:rsid w:val="00511502"/>
    <w:rsid w:val="00511969"/>
    <w:rsid w:val="00511E34"/>
    <w:rsid w:val="00512153"/>
    <w:rsid w:val="0051245E"/>
    <w:rsid w:val="005142C1"/>
    <w:rsid w:val="00514A31"/>
    <w:rsid w:val="00514C5A"/>
    <w:rsid w:val="00514F7E"/>
    <w:rsid w:val="005150B6"/>
    <w:rsid w:val="0051597B"/>
    <w:rsid w:val="00515B78"/>
    <w:rsid w:val="00516AEF"/>
    <w:rsid w:val="0051704B"/>
    <w:rsid w:val="00517D58"/>
    <w:rsid w:val="00517F77"/>
    <w:rsid w:val="00520684"/>
    <w:rsid w:val="00520A00"/>
    <w:rsid w:val="0052259E"/>
    <w:rsid w:val="00522770"/>
    <w:rsid w:val="00522CAB"/>
    <w:rsid w:val="00522CD4"/>
    <w:rsid w:val="005232A2"/>
    <w:rsid w:val="00523CC0"/>
    <w:rsid w:val="00523CD2"/>
    <w:rsid w:val="005240C6"/>
    <w:rsid w:val="00524166"/>
    <w:rsid w:val="00524B63"/>
    <w:rsid w:val="00524F08"/>
    <w:rsid w:val="00525138"/>
    <w:rsid w:val="00525278"/>
    <w:rsid w:val="005256E5"/>
    <w:rsid w:val="005259F8"/>
    <w:rsid w:val="00525A8E"/>
    <w:rsid w:val="00525BC1"/>
    <w:rsid w:val="0052610E"/>
    <w:rsid w:val="00526582"/>
    <w:rsid w:val="005266D9"/>
    <w:rsid w:val="00526FD9"/>
    <w:rsid w:val="005271BE"/>
    <w:rsid w:val="005272AA"/>
    <w:rsid w:val="0052782D"/>
    <w:rsid w:val="005303F4"/>
    <w:rsid w:val="00530798"/>
    <w:rsid w:val="00530CF8"/>
    <w:rsid w:val="00530EC7"/>
    <w:rsid w:val="005311DB"/>
    <w:rsid w:val="00531E0B"/>
    <w:rsid w:val="0053235C"/>
    <w:rsid w:val="00532770"/>
    <w:rsid w:val="005335DF"/>
    <w:rsid w:val="00533626"/>
    <w:rsid w:val="005336B1"/>
    <w:rsid w:val="00533ABA"/>
    <w:rsid w:val="0053435B"/>
    <w:rsid w:val="005354E2"/>
    <w:rsid w:val="0053679B"/>
    <w:rsid w:val="00536959"/>
    <w:rsid w:val="00536BB8"/>
    <w:rsid w:val="00537502"/>
    <w:rsid w:val="005400E7"/>
    <w:rsid w:val="00540316"/>
    <w:rsid w:val="00540464"/>
    <w:rsid w:val="00541317"/>
    <w:rsid w:val="00542427"/>
    <w:rsid w:val="00542465"/>
    <w:rsid w:val="005424A3"/>
    <w:rsid w:val="00542B0B"/>
    <w:rsid w:val="00542C3A"/>
    <w:rsid w:val="0054336E"/>
    <w:rsid w:val="005433E9"/>
    <w:rsid w:val="00543D42"/>
    <w:rsid w:val="005440E2"/>
    <w:rsid w:val="005444A3"/>
    <w:rsid w:val="00544D08"/>
    <w:rsid w:val="005450F2"/>
    <w:rsid w:val="005459F4"/>
    <w:rsid w:val="0054720A"/>
    <w:rsid w:val="00547658"/>
    <w:rsid w:val="0054769B"/>
    <w:rsid w:val="00547AE9"/>
    <w:rsid w:val="0055197A"/>
    <w:rsid w:val="00551B9D"/>
    <w:rsid w:val="00551D54"/>
    <w:rsid w:val="00552468"/>
    <w:rsid w:val="00552785"/>
    <w:rsid w:val="00552FD7"/>
    <w:rsid w:val="00552FE8"/>
    <w:rsid w:val="00553314"/>
    <w:rsid w:val="00553536"/>
    <w:rsid w:val="005535BB"/>
    <w:rsid w:val="00553624"/>
    <w:rsid w:val="00553AF1"/>
    <w:rsid w:val="00554055"/>
    <w:rsid w:val="005541A6"/>
    <w:rsid w:val="00554988"/>
    <w:rsid w:val="00554FB5"/>
    <w:rsid w:val="0055549C"/>
    <w:rsid w:val="0055550B"/>
    <w:rsid w:val="00555A0C"/>
    <w:rsid w:val="0055784B"/>
    <w:rsid w:val="00557CB8"/>
    <w:rsid w:val="005607E9"/>
    <w:rsid w:val="00560A20"/>
    <w:rsid w:val="00560EC4"/>
    <w:rsid w:val="00560F78"/>
    <w:rsid w:val="00560FFD"/>
    <w:rsid w:val="005617D6"/>
    <w:rsid w:val="0056197C"/>
    <w:rsid w:val="00561CAF"/>
    <w:rsid w:val="00561DC6"/>
    <w:rsid w:val="0056203C"/>
    <w:rsid w:val="0056245C"/>
    <w:rsid w:val="00562EFC"/>
    <w:rsid w:val="005638F7"/>
    <w:rsid w:val="00563AA3"/>
    <w:rsid w:val="00563B89"/>
    <w:rsid w:val="00563E05"/>
    <w:rsid w:val="005640F6"/>
    <w:rsid w:val="005643AB"/>
    <w:rsid w:val="0056535C"/>
    <w:rsid w:val="0056542E"/>
    <w:rsid w:val="00565591"/>
    <w:rsid w:val="00565BA3"/>
    <w:rsid w:val="005662B9"/>
    <w:rsid w:val="0056634A"/>
    <w:rsid w:val="005664A2"/>
    <w:rsid w:val="005665DB"/>
    <w:rsid w:val="00566685"/>
    <w:rsid w:val="00566977"/>
    <w:rsid w:val="00566C3F"/>
    <w:rsid w:val="0056711B"/>
    <w:rsid w:val="00567142"/>
    <w:rsid w:val="005672E6"/>
    <w:rsid w:val="00570658"/>
    <w:rsid w:val="0057079B"/>
    <w:rsid w:val="00570D5B"/>
    <w:rsid w:val="00570E7B"/>
    <w:rsid w:val="00571043"/>
    <w:rsid w:val="00571369"/>
    <w:rsid w:val="00571790"/>
    <w:rsid w:val="005721B6"/>
    <w:rsid w:val="005725C4"/>
    <w:rsid w:val="005726E1"/>
    <w:rsid w:val="005727F4"/>
    <w:rsid w:val="00572823"/>
    <w:rsid w:val="00573EB2"/>
    <w:rsid w:val="005741C4"/>
    <w:rsid w:val="005746EC"/>
    <w:rsid w:val="00574EDE"/>
    <w:rsid w:val="00575B85"/>
    <w:rsid w:val="00575F22"/>
    <w:rsid w:val="00576638"/>
    <w:rsid w:val="0057671E"/>
    <w:rsid w:val="00576A83"/>
    <w:rsid w:val="00577124"/>
    <w:rsid w:val="00577833"/>
    <w:rsid w:val="005800CC"/>
    <w:rsid w:val="00580397"/>
    <w:rsid w:val="005808D0"/>
    <w:rsid w:val="00581950"/>
    <w:rsid w:val="00581B8F"/>
    <w:rsid w:val="00581C43"/>
    <w:rsid w:val="00581FF7"/>
    <w:rsid w:val="0058211A"/>
    <w:rsid w:val="0058319C"/>
    <w:rsid w:val="005842E9"/>
    <w:rsid w:val="005843FE"/>
    <w:rsid w:val="00584687"/>
    <w:rsid w:val="0058531A"/>
    <w:rsid w:val="005856E8"/>
    <w:rsid w:val="00585868"/>
    <w:rsid w:val="00585B7E"/>
    <w:rsid w:val="00585FD1"/>
    <w:rsid w:val="005867BF"/>
    <w:rsid w:val="00586CE9"/>
    <w:rsid w:val="00586D73"/>
    <w:rsid w:val="005870DE"/>
    <w:rsid w:val="00587819"/>
    <w:rsid w:val="005902D8"/>
    <w:rsid w:val="005904C4"/>
    <w:rsid w:val="00590D47"/>
    <w:rsid w:val="00590E78"/>
    <w:rsid w:val="00591088"/>
    <w:rsid w:val="0059120F"/>
    <w:rsid w:val="00591793"/>
    <w:rsid w:val="005917A4"/>
    <w:rsid w:val="00591889"/>
    <w:rsid w:val="00592600"/>
    <w:rsid w:val="0059347D"/>
    <w:rsid w:val="005935E5"/>
    <w:rsid w:val="00594441"/>
    <w:rsid w:val="00594639"/>
    <w:rsid w:val="005949E9"/>
    <w:rsid w:val="005954DA"/>
    <w:rsid w:val="00595AE1"/>
    <w:rsid w:val="00596439"/>
    <w:rsid w:val="005965B6"/>
    <w:rsid w:val="005977D7"/>
    <w:rsid w:val="005A0568"/>
    <w:rsid w:val="005A0A0E"/>
    <w:rsid w:val="005A0D19"/>
    <w:rsid w:val="005A0EE0"/>
    <w:rsid w:val="005A23B1"/>
    <w:rsid w:val="005A24FE"/>
    <w:rsid w:val="005A2EC1"/>
    <w:rsid w:val="005A31D5"/>
    <w:rsid w:val="005A3344"/>
    <w:rsid w:val="005A3784"/>
    <w:rsid w:val="005A3F20"/>
    <w:rsid w:val="005A41B5"/>
    <w:rsid w:val="005A41FC"/>
    <w:rsid w:val="005A4471"/>
    <w:rsid w:val="005A4B6B"/>
    <w:rsid w:val="005A4C36"/>
    <w:rsid w:val="005A4DE9"/>
    <w:rsid w:val="005A572C"/>
    <w:rsid w:val="005A5E62"/>
    <w:rsid w:val="005A633F"/>
    <w:rsid w:val="005A6DA4"/>
    <w:rsid w:val="005A799B"/>
    <w:rsid w:val="005B01F9"/>
    <w:rsid w:val="005B0B22"/>
    <w:rsid w:val="005B174F"/>
    <w:rsid w:val="005B3321"/>
    <w:rsid w:val="005B3DEB"/>
    <w:rsid w:val="005B5235"/>
    <w:rsid w:val="005B5452"/>
    <w:rsid w:val="005B60FA"/>
    <w:rsid w:val="005B71B7"/>
    <w:rsid w:val="005B7536"/>
    <w:rsid w:val="005B78AD"/>
    <w:rsid w:val="005B7AE1"/>
    <w:rsid w:val="005B7CB0"/>
    <w:rsid w:val="005B7E03"/>
    <w:rsid w:val="005C23A0"/>
    <w:rsid w:val="005C2EFE"/>
    <w:rsid w:val="005C3036"/>
    <w:rsid w:val="005C31D4"/>
    <w:rsid w:val="005C35DE"/>
    <w:rsid w:val="005C43D8"/>
    <w:rsid w:val="005C4752"/>
    <w:rsid w:val="005C4B3D"/>
    <w:rsid w:val="005C4B7A"/>
    <w:rsid w:val="005C5399"/>
    <w:rsid w:val="005C6335"/>
    <w:rsid w:val="005C75ED"/>
    <w:rsid w:val="005C78FF"/>
    <w:rsid w:val="005D00A3"/>
    <w:rsid w:val="005D00E9"/>
    <w:rsid w:val="005D01A0"/>
    <w:rsid w:val="005D15F3"/>
    <w:rsid w:val="005D160E"/>
    <w:rsid w:val="005D193D"/>
    <w:rsid w:val="005D1F67"/>
    <w:rsid w:val="005D2248"/>
    <w:rsid w:val="005D2AC3"/>
    <w:rsid w:val="005D3598"/>
    <w:rsid w:val="005D3B12"/>
    <w:rsid w:val="005D3F29"/>
    <w:rsid w:val="005D5B08"/>
    <w:rsid w:val="005D7712"/>
    <w:rsid w:val="005E0238"/>
    <w:rsid w:val="005E092D"/>
    <w:rsid w:val="005E1133"/>
    <w:rsid w:val="005E13B5"/>
    <w:rsid w:val="005E1BD4"/>
    <w:rsid w:val="005E1FF3"/>
    <w:rsid w:val="005E2757"/>
    <w:rsid w:val="005E2777"/>
    <w:rsid w:val="005E2B59"/>
    <w:rsid w:val="005E327B"/>
    <w:rsid w:val="005E3368"/>
    <w:rsid w:val="005E38DC"/>
    <w:rsid w:val="005E3A12"/>
    <w:rsid w:val="005E3C59"/>
    <w:rsid w:val="005E5A60"/>
    <w:rsid w:val="005E66A4"/>
    <w:rsid w:val="005E7CA2"/>
    <w:rsid w:val="005F04CC"/>
    <w:rsid w:val="005F0856"/>
    <w:rsid w:val="005F115E"/>
    <w:rsid w:val="005F120F"/>
    <w:rsid w:val="005F1BFE"/>
    <w:rsid w:val="005F24C5"/>
    <w:rsid w:val="005F2C74"/>
    <w:rsid w:val="005F312C"/>
    <w:rsid w:val="005F35F4"/>
    <w:rsid w:val="005F38FF"/>
    <w:rsid w:val="005F3ABA"/>
    <w:rsid w:val="005F4170"/>
    <w:rsid w:val="005F431B"/>
    <w:rsid w:val="005F491D"/>
    <w:rsid w:val="005F515E"/>
    <w:rsid w:val="005F54BA"/>
    <w:rsid w:val="005F630D"/>
    <w:rsid w:val="005F69B3"/>
    <w:rsid w:val="005F6D76"/>
    <w:rsid w:val="005F746F"/>
    <w:rsid w:val="005F76FF"/>
    <w:rsid w:val="005F7944"/>
    <w:rsid w:val="005F79F2"/>
    <w:rsid w:val="0060089F"/>
    <w:rsid w:val="006013D3"/>
    <w:rsid w:val="00601416"/>
    <w:rsid w:val="00601985"/>
    <w:rsid w:val="00601AD7"/>
    <w:rsid w:val="00601F39"/>
    <w:rsid w:val="00602BBF"/>
    <w:rsid w:val="00603297"/>
    <w:rsid w:val="006033DC"/>
    <w:rsid w:val="0060347B"/>
    <w:rsid w:val="00603D78"/>
    <w:rsid w:val="00604323"/>
    <w:rsid w:val="00604A07"/>
    <w:rsid w:val="00605A7C"/>
    <w:rsid w:val="00606E8C"/>
    <w:rsid w:val="00607A0E"/>
    <w:rsid w:val="00607D49"/>
    <w:rsid w:val="00610562"/>
    <w:rsid w:val="0061199A"/>
    <w:rsid w:val="0061298A"/>
    <w:rsid w:val="006129A6"/>
    <w:rsid w:val="00612EFF"/>
    <w:rsid w:val="00613588"/>
    <w:rsid w:val="0061366A"/>
    <w:rsid w:val="00613838"/>
    <w:rsid w:val="00616202"/>
    <w:rsid w:val="006163B4"/>
    <w:rsid w:val="006163C4"/>
    <w:rsid w:val="00616DAE"/>
    <w:rsid w:val="00617AA2"/>
    <w:rsid w:val="00617F3D"/>
    <w:rsid w:val="006201E5"/>
    <w:rsid w:val="006210A3"/>
    <w:rsid w:val="00621768"/>
    <w:rsid w:val="00622BEE"/>
    <w:rsid w:val="00622E2D"/>
    <w:rsid w:val="006234B9"/>
    <w:rsid w:val="00624204"/>
    <w:rsid w:val="00624336"/>
    <w:rsid w:val="006252DA"/>
    <w:rsid w:val="00625D2D"/>
    <w:rsid w:val="006263CF"/>
    <w:rsid w:val="0062645E"/>
    <w:rsid w:val="006271FD"/>
    <w:rsid w:val="0063024C"/>
    <w:rsid w:val="0063100C"/>
    <w:rsid w:val="00631BAD"/>
    <w:rsid w:val="00631BAE"/>
    <w:rsid w:val="00632258"/>
    <w:rsid w:val="00632456"/>
    <w:rsid w:val="00632B5B"/>
    <w:rsid w:val="00632B76"/>
    <w:rsid w:val="0063371F"/>
    <w:rsid w:val="00634563"/>
    <w:rsid w:val="00634A14"/>
    <w:rsid w:val="0063559F"/>
    <w:rsid w:val="00635BDA"/>
    <w:rsid w:val="00636895"/>
    <w:rsid w:val="006379FD"/>
    <w:rsid w:val="00637F55"/>
    <w:rsid w:val="006402F7"/>
    <w:rsid w:val="006405EC"/>
    <w:rsid w:val="00640B46"/>
    <w:rsid w:val="00640C3E"/>
    <w:rsid w:val="00640F91"/>
    <w:rsid w:val="006413DC"/>
    <w:rsid w:val="00641B9E"/>
    <w:rsid w:val="006421C9"/>
    <w:rsid w:val="006423DC"/>
    <w:rsid w:val="00642EB5"/>
    <w:rsid w:val="00643483"/>
    <w:rsid w:val="00643B16"/>
    <w:rsid w:val="00643EF5"/>
    <w:rsid w:val="00644FD8"/>
    <w:rsid w:val="00645D17"/>
    <w:rsid w:val="00645D36"/>
    <w:rsid w:val="006462BB"/>
    <w:rsid w:val="0064772D"/>
    <w:rsid w:val="00650815"/>
    <w:rsid w:val="00650AF7"/>
    <w:rsid w:val="0065115B"/>
    <w:rsid w:val="0065175A"/>
    <w:rsid w:val="0065183D"/>
    <w:rsid w:val="00651EA5"/>
    <w:rsid w:val="00652D23"/>
    <w:rsid w:val="00652E71"/>
    <w:rsid w:val="006531D2"/>
    <w:rsid w:val="0065347F"/>
    <w:rsid w:val="00653722"/>
    <w:rsid w:val="006539CB"/>
    <w:rsid w:val="00653CA0"/>
    <w:rsid w:val="006542E9"/>
    <w:rsid w:val="006547C1"/>
    <w:rsid w:val="00654946"/>
    <w:rsid w:val="00654CD0"/>
    <w:rsid w:val="00654CE4"/>
    <w:rsid w:val="00654CEC"/>
    <w:rsid w:val="00654D25"/>
    <w:rsid w:val="006554CF"/>
    <w:rsid w:val="00655657"/>
    <w:rsid w:val="0065593C"/>
    <w:rsid w:val="00656881"/>
    <w:rsid w:val="00656A52"/>
    <w:rsid w:val="00656C50"/>
    <w:rsid w:val="00656FA2"/>
    <w:rsid w:val="00657294"/>
    <w:rsid w:val="00657E43"/>
    <w:rsid w:val="006604FE"/>
    <w:rsid w:val="00660AE4"/>
    <w:rsid w:val="00660D62"/>
    <w:rsid w:val="00660DB8"/>
    <w:rsid w:val="00660EA0"/>
    <w:rsid w:val="00661F61"/>
    <w:rsid w:val="006623C0"/>
    <w:rsid w:val="00662FCF"/>
    <w:rsid w:val="0066477C"/>
    <w:rsid w:val="00664BF1"/>
    <w:rsid w:val="00665722"/>
    <w:rsid w:val="00665B2D"/>
    <w:rsid w:val="00665BC0"/>
    <w:rsid w:val="0066643B"/>
    <w:rsid w:val="006666FE"/>
    <w:rsid w:val="00667F20"/>
    <w:rsid w:val="006706A3"/>
    <w:rsid w:val="00670D5F"/>
    <w:rsid w:val="00670FC5"/>
    <w:rsid w:val="00672072"/>
    <w:rsid w:val="006721CA"/>
    <w:rsid w:val="006724BE"/>
    <w:rsid w:val="0067277A"/>
    <w:rsid w:val="00673B75"/>
    <w:rsid w:val="00673DA1"/>
    <w:rsid w:val="00673FCF"/>
    <w:rsid w:val="006746A9"/>
    <w:rsid w:val="00674A44"/>
    <w:rsid w:val="00674F24"/>
    <w:rsid w:val="006754B7"/>
    <w:rsid w:val="0067568C"/>
    <w:rsid w:val="006757A9"/>
    <w:rsid w:val="00675E47"/>
    <w:rsid w:val="006767ED"/>
    <w:rsid w:val="006767F1"/>
    <w:rsid w:val="00676CEC"/>
    <w:rsid w:val="006772D1"/>
    <w:rsid w:val="00677A37"/>
    <w:rsid w:val="00677BC3"/>
    <w:rsid w:val="00680354"/>
    <w:rsid w:val="0068073A"/>
    <w:rsid w:val="006810A7"/>
    <w:rsid w:val="00681456"/>
    <w:rsid w:val="00681A61"/>
    <w:rsid w:val="006825D5"/>
    <w:rsid w:val="00682BDC"/>
    <w:rsid w:val="00684443"/>
    <w:rsid w:val="006845C2"/>
    <w:rsid w:val="00684D62"/>
    <w:rsid w:val="00684EDD"/>
    <w:rsid w:val="00684EE6"/>
    <w:rsid w:val="00685040"/>
    <w:rsid w:val="00686A08"/>
    <w:rsid w:val="00686FAD"/>
    <w:rsid w:val="00687380"/>
    <w:rsid w:val="00687C5E"/>
    <w:rsid w:val="00691FF6"/>
    <w:rsid w:val="00693724"/>
    <w:rsid w:val="00693893"/>
    <w:rsid w:val="00693BB9"/>
    <w:rsid w:val="00693C3F"/>
    <w:rsid w:val="00694811"/>
    <w:rsid w:val="00694E2D"/>
    <w:rsid w:val="00694EDD"/>
    <w:rsid w:val="00695326"/>
    <w:rsid w:val="0069550A"/>
    <w:rsid w:val="006958BA"/>
    <w:rsid w:val="00695959"/>
    <w:rsid w:val="00695A5B"/>
    <w:rsid w:val="006960E9"/>
    <w:rsid w:val="00696142"/>
    <w:rsid w:val="0069663E"/>
    <w:rsid w:val="00696FDF"/>
    <w:rsid w:val="00697579"/>
    <w:rsid w:val="006979C4"/>
    <w:rsid w:val="00697C08"/>
    <w:rsid w:val="00697C4E"/>
    <w:rsid w:val="006A05B7"/>
    <w:rsid w:val="006A097B"/>
    <w:rsid w:val="006A0F0F"/>
    <w:rsid w:val="006A1209"/>
    <w:rsid w:val="006A1445"/>
    <w:rsid w:val="006A1711"/>
    <w:rsid w:val="006A190F"/>
    <w:rsid w:val="006A1C14"/>
    <w:rsid w:val="006A1C90"/>
    <w:rsid w:val="006A1F54"/>
    <w:rsid w:val="006A2BEE"/>
    <w:rsid w:val="006A3CC8"/>
    <w:rsid w:val="006A45DC"/>
    <w:rsid w:val="006A6BF4"/>
    <w:rsid w:val="006A7283"/>
    <w:rsid w:val="006A7EA1"/>
    <w:rsid w:val="006A7F5B"/>
    <w:rsid w:val="006B0F2A"/>
    <w:rsid w:val="006B101D"/>
    <w:rsid w:val="006B10A1"/>
    <w:rsid w:val="006B1800"/>
    <w:rsid w:val="006B1EAD"/>
    <w:rsid w:val="006B229A"/>
    <w:rsid w:val="006B3277"/>
    <w:rsid w:val="006B3782"/>
    <w:rsid w:val="006B3DC4"/>
    <w:rsid w:val="006B3E86"/>
    <w:rsid w:val="006B46C2"/>
    <w:rsid w:val="006B4987"/>
    <w:rsid w:val="006B4DA7"/>
    <w:rsid w:val="006B6043"/>
    <w:rsid w:val="006B66F5"/>
    <w:rsid w:val="006B674E"/>
    <w:rsid w:val="006B67A7"/>
    <w:rsid w:val="006B7103"/>
    <w:rsid w:val="006B7379"/>
    <w:rsid w:val="006B7825"/>
    <w:rsid w:val="006B78EA"/>
    <w:rsid w:val="006C0E5F"/>
    <w:rsid w:val="006C15B6"/>
    <w:rsid w:val="006C20E2"/>
    <w:rsid w:val="006C2BB2"/>
    <w:rsid w:val="006C35A5"/>
    <w:rsid w:val="006C3908"/>
    <w:rsid w:val="006C39A9"/>
    <w:rsid w:val="006C3DC3"/>
    <w:rsid w:val="006C4091"/>
    <w:rsid w:val="006C4175"/>
    <w:rsid w:val="006C46BD"/>
    <w:rsid w:val="006C48E0"/>
    <w:rsid w:val="006C4974"/>
    <w:rsid w:val="006C6727"/>
    <w:rsid w:val="006C694C"/>
    <w:rsid w:val="006C7733"/>
    <w:rsid w:val="006C7B0B"/>
    <w:rsid w:val="006D0A8F"/>
    <w:rsid w:val="006D10E5"/>
    <w:rsid w:val="006D1715"/>
    <w:rsid w:val="006D2138"/>
    <w:rsid w:val="006D2DD3"/>
    <w:rsid w:val="006D33EC"/>
    <w:rsid w:val="006D3A59"/>
    <w:rsid w:val="006D3E39"/>
    <w:rsid w:val="006D5E2D"/>
    <w:rsid w:val="006D6089"/>
    <w:rsid w:val="006D6AB4"/>
    <w:rsid w:val="006D7180"/>
    <w:rsid w:val="006D71DF"/>
    <w:rsid w:val="006D746D"/>
    <w:rsid w:val="006D74B6"/>
    <w:rsid w:val="006D763B"/>
    <w:rsid w:val="006E03BE"/>
    <w:rsid w:val="006E0CD4"/>
    <w:rsid w:val="006E239D"/>
    <w:rsid w:val="006E2870"/>
    <w:rsid w:val="006E2B6C"/>
    <w:rsid w:val="006E2D7C"/>
    <w:rsid w:val="006E3C62"/>
    <w:rsid w:val="006E5029"/>
    <w:rsid w:val="006E5135"/>
    <w:rsid w:val="006E5210"/>
    <w:rsid w:val="006E5268"/>
    <w:rsid w:val="006E5648"/>
    <w:rsid w:val="006E5B2A"/>
    <w:rsid w:val="006E6382"/>
    <w:rsid w:val="006E6AD8"/>
    <w:rsid w:val="006E787A"/>
    <w:rsid w:val="006E798E"/>
    <w:rsid w:val="006F05CB"/>
    <w:rsid w:val="006F1032"/>
    <w:rsid w:val="006F1157"/>
    <w:rsid w:val="006F2FA2"/>
    <w:rsid w:val="006F3C3F"/>
    <w:rsid w:val="006F47D5"/>
    <w:rsid w:val="006F586B"/>
    <w:rsid w:val="006F5DE5"/>
    <w:rsid w:val="006F5EC3"/>
    <w:rsid w:val="006F5F23"/>
    <w:rsid w:val="006F6D3F"/>
    <w:rsid w:val="006F7BFA"/>
    <w:rsid w:val="00700378"/>
    <w:rsid w:val="00700520"/>
    <w:rsid w:val="00700BFA"/>
    <w:rsid w:val="0070162E"/>
    <w:rsid w:val="00701778"/>
    <w:rsid w:val="00701B6B"/>
    <w:rsid w:val="00701F75"/>
    <w:rsid w:val="00702342"/>
    <w:rsid w:val="0070246F"/>
    <w:rsid w:val="0070265A"/>
    <w:rsid w:val="00702980"/>
    <w:rsid w:val="00702FFA"/>
    <w:rsid w:val="00703085"/>
    <w:rsid w:val="00703545"/>
    <w:rsid w:val="00703591"/>
    <w:rsid w:val="00705EFE"/>
    <w:rsid w:val="007064FF"/>
    <w:rsid w:val="007065CC"/>
    <w:rsid w:val="00707265"/>
    <w:rsid w:val="007078AA"/>
    <w:rsid w:val="007079B3"/>
    <w:rsid w:val="00707CB4"/>
    <w:rsid w:val="00707DEF"/>
    <w:rsid w:val="00707F69"/>
    <w:rsid w:val="00710A5A"/>
    <w:rsid w:val="00710AD2"/>
    <w:rsid w:val="00710FF1"/>
    <w:rsid w:val="0071100F"/>
    <w:rsid w:val="0071161D"/>
    <w:rsid w:val="007121D2"/>
    <w:rsid w:val="0071258F"/>
    <w:rsid w:val="00712685"/>
    <w:rsid w:val="00712737"/>
    <w:rsid w:val="00712764"/>
    <w:rsid w:val="00712DD8"/>
    <w:rsid w:val="00713AB1"/>
    <w:rsid w:val="007147AE"/>
    <w:rsid w:val="00714ADB"/>
    <w:rsid w:val="007159F9"/>
    <w:rsid w:val="0071638F"/>
    <w:rsid w:val="0071648F"/>
    <w:rsid w:val="00716626"/>
    <w:rsid w:val="00716738"/>
    <w:rsid w:val="0071748E"/>
    <w:rsid w:val="00717552"/>
    <w:rsid w:val="007179F4"/>
    <w:rsid w:val="00717D92"/>
    <w:rsid w:val="00717FEF"/>
    <w:rsid w:val="00720918"/>
    <w:rsid w:val="007209B8"/>
    <w:rsid w:val="00720A41"/>
    <w:rsid w:val="00720BCF"/>
    <w:rsid w:val="00721D6F"/>
    <w:rsid w:val="0072347D"/>
    <w:rsid w:val="007235A5"/>
    <w:rsid w:val="00723C5E"/>
    <w:rsid w:val="00723D80"/>
    <w:rsid w:val="00723FDE"/>
    <w:rsid w:val="007246EF"/>
    <w:rsid w:val="007247F9"/>
    <w:rsid w:val="00724886"/>
    <w:rsid w:val="0072489E"/>
    <w:rsid w:val="00724AB4"/>
    <w:rsid w:val="007254C2"/>
    <w:rsid w:val="00726A34"/>
    <w:rsid w:val="00726EDA"/>
    <w:rsid w:val="007278B1"/>
    <w:rsid w:val="00727F0A"/>
    <w:rsid w:val="00727F2B"/>
    <w:rsid w:val="00732290"/>
    <w:rsid w:val="00733B8C"/>
    <w:rsid w:val="00734D8F"/>
    <w:rsid w:val="007354C6"/>
    <w:rsid w:val="0073570E"/>
    <w:rsid w:val="0073584C"/>
    <w:rsid w:val="0073641B"/>
    <w:rsid w:val="00736AE7"/>
    <w:rsid w:val="007378AD"/>
    <w:rsid w:val="00737B11"/>
    <w:rsid w:val="00737E12"/>
    <w:rsid w:val="0074038E"/>
    <w:rsid w:val="00740F62"/>
    <w:rsid w:val="00741389"/>
    <w:rsid w:val="00742743"/>
    <w:rsid w:val="00742EF8"/>
    <w:rsid w:val="00743CBE"/>
    <w:rsid w:val="007440E4"/>
    <w:rsid w:val="007441DF"/>
    <w:rsid w:val="007446B5"/>
    <w:rsid w:val="00744AAD"/>
    <w:rsid w:val="00744B62"/>
    <w:rsid w:val="00745175"/>
    <w:rsid w:val="00745801"/>
    <w:rsid w:val="00746006"/>
    <w:rsid w:val="007461D1"/>
    <w:rsid w:val="00747005"/>
    <w:rsid w:val="007475E4"/>
    <w:rsid w:val="0074779A"/>
    <w:rsid w:val="007507C5"/>
    <w:rsid w:val="00750CAE"/>
    <w:rsid w:val="00751059"/>
    <w:rsid w:val="00751465"/>
    <w:rsid w:val="00751521"/>
    <w:rsid w:val="00752990"/>
    <w:rsid w:val="00752BE0"/>
    <w:rsid w:val="00752BE2"/>
    <w:rsid w:val="00753FDE"/>
    <w:rsid w:val="007545C9"/>
    <w:rsid w:val="00754CD0"/>
    <w:rsid w:val="00755098"/>
    <w:rsid w:val="00755CBD"/>
    <w:rsid w:val="007568B6"/>
    <w:rsid w:val="00756BFF"/>
    <w:rsid w:val="00756F14"/>
    <w:rsid w:val="00757195"/>
    <w:rsid w:val="00757790"/>
    <w:rsid w:val="0076161C"/>
    <w:rsid w:val="0076214C"/>
    <w:rsid w:val="00762561"/>
    <w:rsid w:val="007628BA"/>
    <w:rsid w:val="00763C12"/>
    <w:rsid w:val="0076472E"/>
    <w:rsid w:val="00765D9E"/>
    <w:rsid w:val="007660AF"/>
    <w:rsid w:val="00766E7E"/>
    <w:rsid w:val="00767279"/>
    <w:rsid w:val="007672D7"/>
    <w:rsid w:val="0077035C"/>
    <w:rsid w:val="007709ED"/>
    <w:rsid w:val="0077142A"/>
    <w:rsid w:val="0077207D"/>
    <w:rsid w:val="00772606"/>
    <w:rsid w:val="00773448"/>
    <w:rsid w:val="007744C4"/>
    <w:rsid w:val="00774E7B"/>
    <w:rsid w:val="0077513F"/>
    <w:rsid w:val="00775B05"/>
    <w:rsid w:val="00775C1E"/>
    <w:rsid w:val="00775F3D"/>
    <w:rsid w:val="007760D0"/>
    <w:rsid w:val="00776A22"/>
    <w:rsid w:val="00776BCD"/>
    <w:rsid w:val="00777591"/>
    <w:rsid w:val="0077781F"/>
    <w:rsid w:val="00781E41"/>
    <w:rsid w:val="00781E44"/>
    <w:rsid w:val="00782489"/>
    <w:rsid w:val="007824DB"/>
    <w:rsid w:val="00782F9B"/>
    <w:rsid w:val="0078302A"/>
    <w:rsid w:val="0078340D"/>
    <w:rsid w:val="007835D2"/>
    <w:rsid w:val="007841A4"/>
    <w:rsid w:val="007841BE"/>
    <w:rsid w:val="0078428F"/>
    <w:rsid w:val="0078477A"/>
    <w:rsid w:val="00784DC6"/>
    <w:rsid w:val="00784DFF"/>
    <w:rsid w:val="00784EE6"/>
    <w:rsid w:val="00785922"/>
    <w:rsid w:val="00785F46"/>
    <w:rsid w:val="00786466"/>
    <w:rsid w:val="007875A1"/>
    <w:rsid w:val="00787AB4"/>
    <w:rsid w:val="00792419"/>
    <w:rsid w:val="00793602"/>
    <w:rsid w:val="00794302"/>
    <w:rsid w:val="0079467F"/>
    <w:rsid w:val="00794C35"/>
    <w:rsid w:val="00795790"/>
    <w:rsid w:val="007957E3"/>
    <w:rsid w:val="00795B74"/>
    <w:rsid w:val="00796A93"/>
    <w:rsid w:val="00796D56"/>
    <w:rsid w:val="00796F6F"/>
    <w:rsid w:val="007971E7"/>
    <w:rsid w:val="007A0511"/>
    <w:rsid w:val="007A0C28"/>
    <w:rsid w:val="007A1E8A"/>
    <w:rsid w:val="007A2631"/>
    <w:rsid w:val="007A4874"/>
    <w:rsid w:val="007A511A"/>
    <w:rsid w:val="007A5ECF"/>
    <w:rsid w:val="007A66AB"/>
    <w:rsid w:val="007A67B3"/>
    <w:rsid w:val="007A6BD0"/>
    <w:rsid w:val="007A72DB"/>
    <w:rsid w:val="007B0802"/>
    <w:rsid w:val="007B08F4"/>
    <w:rsid w:val="007B11BA"/>
    <w:rsid w:val="007B15D1"/>
    <w:rsid w:val="007B1EC4"/>
    <w:rsid w:val="007B2416"/>
    <w:rsid w:val="007B24F7"/>
    <w:rsid w:val="007B2BCA"/>
    <w:rsid w:val="007B2DE6"/>
    <w:rsid w:val="007B2E12"/>
    <w:rsid w:val="007B46B9"/>
    <w:rsid w:val="007B4B14"/>
    <w:rsid w:val="007B528D"/>
    <w:rsid w:val="007B5978"/>
    <w:rsid w:val="007B5C86"/>
    <w:rsid w:val="007B6041"/>
    <w:rsid w:val="007B7C1B"/>
    <w:rsid w:val="007B7CA6"/>
    <w:rsid w:val="007B7EB7"/>
    <w:rsid w:val="007B7F55"/>
    <w:rsid w:val="007C041E"/>
    <w:rsid w:val="007C0833"/>
    <w:rsid w:val="007C0DD8"/>
    <w:rsid w:val="007C104A"/>
    <w:rsid w:val="007C1BB5"/>
    <w:rsid w:val="007C282C"/>
    <w:rsid w:val="007C2D48"/>
    <w:rsid w:val="007C360D"/>
    <w:rsid w:val="007C3AFA"/>
    <w:rsid w:val="007C3C56"/>
    <w:rsid w:val="007C3CD1"/>
    <w:rsid w:val="007C4B17"/>
    <w:rsid w:val="007C4EF3"/>
    <w:rsid w:val="007C6E00"/>
    <w:rsid w:val="007C7263"/>
    <w:rsid w:val="007C7675"/>
    <w:rsid w:val="007D0043"/>
    <w:rsid w:val="007D0466"/>
    <w:rsid w:val="007D0AFD"/>
    <w:rsid w:val="007D1862"/>
    <w:rsid w:val="007D29DC"/>
    <w:rsid w:val="007D3BD4"/>
    <w:rsid w:val="007D43F8"/>
    <w:rsid w:val="007D54F9"/>
    <w:rsid w:val="007D5A3B"/>
    <w:rsid w:val="007D5BA1"/>
    <w:rsid w:val="007D5F19"/>
    <w:rsid w:val="007D5F55"/>
    <w:rsid w:val="007D6ECA"/>
    <w:rsid w:val="007D743A"/>
    <w:rsid w:val="007D7D03"/>
    <w:rsid w:val="007E0158"/>
    <w:rsid w:val="007E05B0"/>
    <w:rsid w:val="007E0D35"/>
    <w:rsid w:val="007E1997"/>
    <w:rsid w:val="007E22AC"/>
    <w:rsid w:val="007E2413"/>
    <w:rsid w:val="007E297F"/>
    <w:rsid w:val="007E32C5"/>
    <w:rsid w:val="007E33D7"/>
    <w:rsid w:val="007E3A43"/>
    <w:rsid w:val="007E3CAC"/>
    <w:rsid w:val="007E3EC5"/>
    <w:rsid w:val="007E4EBB"/>
    <w:rsid w:val="007E51D6"/>
    <w:rsid w:val="007E5C16"/>
    <w:rsid w:val="007E60CE"/>
    <w:rsid w:val="007E65F5"/>
    <w:rsid w:val="007E6675"/>
    <w:rsid w:val="007E6F6D"/>
    <w:rsid w:val="007E7368"/>
    <w:rsid w:val="007E7715"/>
    <w:rsid w:val="007E7C89"/>
    <w:rsid w:val="007E7D37"/>
    <w:rsid w:val="007E7E71"/>
    <w:rsid w:val="007F080C"/>
    <w:rsid w:val="007F1050"/>
    <w:rsid w:val="007F10BB"/>
    <w:rsid w:val="007F13DC"/>
    <w:rsid w:val="007F1797"/>
    <w:rsid w:val="007F1A6F"/>
    <w:rsid w:val="007F27AF"/>
    <w:rsid w:val="007F2E5D"/>
    <w:rsid w:val="007F2F70"/>
    <w:rsid w:val="007F2FD3"/>
    <w:rsid w:val="007F4286"/>
    <w:rsid w:val="007F42F9"/>
    <w:rsid w:val="007F5253"/>
    <w:rsid w:val="007F557C"/>
    <w:rsid w:val="007F55B9"/>
    <w:rsid w:val="007F5B92"/>
    <w:rsid w:val="007F5FB1"/>
    <w:rsid w:val="007F6833"/>
    <w:rsid w:val="007F6B80"/>
    <w:rsid w:val="007F6C17"/>
    <w:rsid w:val="007F6D2C"/>
    <w:rsid w:val="007F6DA1"/>
    <w:rsid w:val="007F6FEB"/>
    <w:rsid w:val="007F7F1C"/>
    <w:rsid w:val="007F7FAF"/>
    <w:rsid w:val="0080022C"/>
    <w:rsid w:val="00800B47"/>
    <w:rsid w:val="00800BF0"/>
    <w:rsid w:val="00800E6E"/>
    <w:rsid w:val="008015C4"/>
    <w:rsid w:val="00802244"/>
    <w:rsid w:val="008022A0"/>
    <w:rsid w:val="00802683"/>
    <w:rsid w:val="008028CA"/>
    <w:rsid w:val="00802D48"/>
    <w:rsid w:val="00803981"/>
    <w:rsid w:val="008049CC"/>
    <w:rsid w:val="008055EB"/>
    <w:rsid w:val="00806AFE"/>
    <w:rsid w:val="00806D30"/>
    <w:rsid w:val="008079A3"/>
    <w:rsid w:val="008079AD"/>
    <w:rsid w:val="00807F1E"/>
    <w:rsid w:val="00811185"/>
    <w:rsid w:val="00811A0A"/>
    <w:rsid w:val="00811E32"/>
    <w:rsid w:val="00811F85"/>
    <w:rsid w:val="00812F42"/>
    <w:rsid w:val="008137DA"/>
    <w:rsid w:val="008139C7"/>
    <w:rsid w:val="00813A64"/>
    <w:rsid w:val="00813B41"/>
    <w:rsid w:val="00813C40"/>
    <w:rsid w:val="00813E21"/>
    <w:rsid w:val="00813E44"/>
    <w:rsid w:val="0081440A"/>
    <w:rsid w:val="008145D7"/>
    <w:rsid w:val="0081564D"/>
    <w:rsid w:val="008160E3"/>
    <w:rsid w:val="008163C0"/>
    <w:rsid w:val="00816779"/>
    <w:rsid w:val="00816BF4"/>
    <w:rsid w:val="008209D1"/>
    <w:rsid w:val="0082198D"/>
    <w:rsid w:val="00821A3F"/>
    <w:rsid w:val="00821B09"/>
    <w:rsid w:val="00821C6B"/>
    <w:rsid w:val="00821D8E"/>
    <w:rsid w:val="008221C8"/>
    <w:rsid w:val="00822684"/>
    <w:rsid w:val="00822A5B"/>
    <w:rsid w:val="00822C37"/>
    <w:rsid w:val="008230A4"/>
    <w:rsid w:val="00823F7A"/>
    <w:rsid w:val="00824166"/>
    <w:rsid w:val="00824236"/>
    <w:rsid w:val="00824B8E"/>
    <w:rsid w:val="00825335"/>
    <w:rsid w:val="00825361"/>
    <w:rsid w:val="00825451"/>
    <w:rsid w:val="00826468"/>
    <w:rsid w:val="0082704B"/>
    <w:rsid w:val="00827C0F"/>
    <w:rsid w:val="008306E1"/>
    <w:rsid w:val="00830C02"/>
    <w:rsid w:val="00830D27"/>
    <w:rsid w:val="00830EEA"/>
    <w:rsid w:val="00831512"/>
    <w:rsid w:val="00831C9C"/>
    <w:rsid w:val="0083239B"/>
    <w:rsid w:val="008330F1"/>
    <w:rsid w:val="0083395A"/>
    <w:rsid w:val="00834622"/>
    <w:rsid w:val="00834647"/>
    <w:rsid w:val="00834AD2"/>
    <w:rsid w:val="00834CFE"/>
    <w:rsid w:val="00835134"/>
    <w:rsid w:val="008355EE"/>
    <w:rsid w:val="008355F7"/>
    <w:rsid w:val="008357D7"/>
    <w:rsid w:val="0083648D"/>
    <w:rsid w:val="008373A4"/>
    <w:rsid w:val="00837500"/>
    <w:rsid w:val="0084216F"/>
    <w:rsid w:val="00842984"/>
    <w:rsid w:val="008438A3"/>
    <w:rsid w:val="00845194"/>
    <w:rsid w:val="008453A0"/>
    <w:rsid w:val="0084594F"/>
    <w:rsid w:val="00845AE4"/>
    <w:rsid w:val="008469D1"/>
    <w:rsid w:val="00846BBD"/>
    <w:rsid w:val="00846BBF"/>
    <w:rsid w:val="00846D46"/>
    <w:rsid w:val="00847181"/>
    <w:rsid w:val="008473F8"/>
    <w:rsid w:val="00847660"/>
    <w:rsid w:val="00847DDA"/>
    <w:rsid w:val="008506F5"/>
    <w:rsid w:val="00850BFA"/>
    <w:rsid w:val="00850FDF"/>
    <w:rsid w:val="008519DA"/>
    <w:rsid w:val="00852074"/>
    <w:rsid w:val="00852C94"/>
    <w:rsid w:val="00853393"/>
    <w:rsid w:val="00853819"/>
    <w:rsid w:val="00853A9B"/>
    <w:rsid w:val="00853C5C"/>
    <w:rsid w:val="00853FD5"/>
    <w:rsid w:val="0085404E"/>
    <w:rsid w:val="00854064"/>
    <w:rsid w:val="00854068"/>
    <w:rsid w:val="008550D6"/>
    <w:rsid w:val="00855C52"/>
    <w:rsid w:val="008565E1"/>
    <w:rsid w:val="00856EBD"/>
    <w:rsid w:val="0085724C"/>
    <w:rsid w:val="0085764F"/>
    <w:rsid w:val="00857752"/>
    <w:rsid w:val="00857D6A"/>
    <w:rsid w:val="00860503"/>
    <w:rsid w:val="00860634"/>
    <w:rsid w:val="00860C4C"/>
    <w:rsid w:val="00860D2E"/>
    <w:rsid w:val="00861843"/>
    <w:rsid w:val="00861D4E"/>
    <w:rsid w:val="0086292E"/>
    <w:rsid w:val="00862945"/>
    <w:rsid w:val="00862A3C"/>
    <w:rsid w:val="00862E45"/>
    <w:rsid w:val="00863755"/>
    <w:rsid w:val="00863D77"/>
    <w:rsid w:val="00865872"/>
    <w:rsid w:val="0086654E"/>
    <w:rsid w:val="00867166"/>
    <w:rsid w:val="0086781A"/>
    <w:rsid w:val="00867936"/>
    <w:rsid w:val="00867C15"/>
    <w:rsid w:val="008701EE"/>
    <w:rsid w:val="0087090F"/>
    <w:rsid w:val="00871347"/>
    <w:rsid w:val="00871AA0"/>
    <w:rsid w:val="00871CD8"/>
    <w:rsid w:val="008722A8"/>
    <w:rsid w:val="00872351"/>
    <w:rsid w:val="00872801"/>
    <w:rsid w:val="00872832"/>
    <w:rsid w:val="008735EE"/>
    <w:rsid w:val="008737C4"/>
    <w:rsid w:val="0087603D"/>
    <w:rsid w:val="008760D9"/>
    <w:rsid w:val="00876AA1"/>
    <w:rsid w:val="00877145"/>
    <w:rsid w:val="008778A0"/>
    <w:rsid w:val="00880667"/>
    <w:rsid w:val="00880A65"/>
    <w:rsid w:val="008810C7"/>
    <w:rsid w:val="0088191F"/>
    <w:rsid w:val="00881A61"/>
    <w:rsid w:val="00881C9C"/>
    <w:rsid w:val="00881CA1"/>
    <w:rsid w:val="00882F0B"/>
    <w:rsid w:val="008832D5"/>
    <w:rsid w:val="008832E9"/>
    <w:rsid w:val="008843F3"/>
    <w:rsid w:val="008848FC"/>
    <w:rsid w:val="0088537A"/>
    <w:rsid w:val="008853C0"/>
    <w:rsid w:val="00885682"/>
    <w:rsid w:val="00886044"/>
    <w:rsid w:val="008864CD"/>
    <w:rsid w:val="00886833"/>
    <w:rsid w:val="0088694D"/>
    <w:rsid w:val="00886E34"/>
    <w:rsid w:val="00886F62"/>
    <w:rsid w:val="00887172"/>
    <w:rsid w:val="008871EA"/>
    <w:rsid w:val="008902B3"/>
    <w:rsid w:val="00890B69"/>
    <w:rsid w:val="00890C8C"/>
    <w:rsid w:val="008911A6"/>
    <w:rsid w:val="008915AF"/>
    <w:rsid w:val="008918BA"/>
    <w:rsid w:val="0089235E"/>
    <w:rsid w:val="0089301B"/>
    <w:rsid w:val="008949BA"/>
    <w:rsid w:val="00895107"/>
    <w:rsid w:val="00895321"/>
    <w:rsid w:val="00895899"/>
    <w:rsid w:val="008959CB"/>
    <w:rsid w:val="00895A05"/>
    <w:rsid w:val="00895DD0"/>
    <w:rsid w:val="00896547"/>
    <w:rsid w:val="0089674C"/>
    <w:rsid w:val="00896C09"/>
    <w:rsid w:val="008975FB"/>
    <w:rsid w:val="008A00CC"/>
    <w:rsid w:val="008A016A"/>
    <w:rsid w:val="008A0440"/>
    <w:rsid w:val="008A0722"/>
    <w:rsid w:val="008A0FFC"/>
    <w:rsid w:val="008A1BF8"/>
    <w:rsid w:val="008A27C5"/>
    <w:rsid w:val="008A3249"/>
    <w:rsid w:val="008A325C"/>
    <w:rsid w:val="008A3277"/>
    <w:rsid w:val="008A40F7"/>
    <w:rsid w:val="008A4463"/>
    <w:rsid w:val="008A4A4E"/>
    <w:rsid w:val="008A4A97"/>
    <w:rsid w:val="008A5031"/>
    <w:rsid w:val="008A547E"/>
    <w:rsid w:val="008A572F"/>
    <w:rsid w:val="008A61AA"/>
    <w:rsid w:val="008A6382"/>
    <w:rsid w:val="008A6AD5"/>
    <w:rsid w:val="008A6FE4"/>
    <w:rsid w:val="008A7F54"/>
    <w:rsid w:val="008B15A5"/>
    <w:rsid w:val="008B1713"/>
    <w:rsid w:val="008B22DD"/>
    <w:rsid w:val="008B25CD"/>
    <w:rsid w:val="008B329F"/>
    <w:rsid w:val="008B3D45"/>
    <w:rsid w:val="008B3DBB"/>
    <w:rsid w:val="008B45B7"/>
    <w:rsid w:val="008B493F"/>
    <w:rsid w:val="008B4EFF"/>
    <w:rsid w:val="008B6124"/>
    <w:rsid w:val="008B6AD6"/>
    <w:rsid w:val="008B74D5"/>
    <w:rsid w:val="008B7550"/>
    <w:rsid w:val="008B7679"/>
    <w:rsid w:val="008B7DBF"/>
    <w:rsid w:val="008B7E5B"/>
    <w:rsid w:val="008C0023"/>
    <w:rsid w:val="008C0B29"/>
    <w:rsid w:val="008C1054"/>
    <w:rsid w:val="008C14DA"/>
    <w:rsid w:val="008C177D"/>
    <w:rsid w:val="008C1EFE"/>
    <w:rsid w:val="008C2D3D"/>
    <w:rsid w:val="008C3603"/>
    <w:rsid w:val="008C3FB3"/>
    <w:rsid w:val="008C49C8"/>
    <w:rsid w:val="008C4DE6"/>
    <w:rsid w:val="008C5110"/>
    <w:rsid w:val="008C6213"/>
    <w:rsid w:val="008C6997"/>
    <w:rsid w:val="008C6AE7"/>
    <w:rsid w:val="008C74F9"/>
    <w:rsid w:val="008C7CA1"/>
    <w:rsid w:val="008D0479"/>
    <w:rsid w:val="008D08CB"/>
    <w:rsid w:val="008D1C59"/>
    <w:rsid w:val="008D1FA0"/>
    <w:rsid w:val="008D2294"/>
    <w:rsid w:val="008D2A45"/>
    <w:rsid w:val="008D2AF5"/>
    <w:rsid w:val="008D2CD8"/>
    <w:rsid w:val="008D2D30"/>
    <w:rsid w:val="008D2FE2"/>
    <w:rsid w:val="008D386D"/>
    <w:rsid w:val="008D42AB"/>
    <w:rsid w:val="008D450D"/>
    <w:rsid w:val="008D457D"/>
    <w:rsid w:val="008D4616"/>
    <w:rsid w:val="008D4DFD"/>
    <w:rsid w:val="008D4E75"/>
    <w:rsid w:val="008D5B76"/>
    <w:rsid w:val="008D60CD"/>
    <w:rsid w:val="008D67E3"/>
    <w:rsid w:val="008D68A6"/>
    <w:rsid w:val="008D6B41"/>
    <w:rsid w:val="008D7888"/>
    <w:rsid w:val="008D7E81"/>
    <w:rsid w:val="008E016C"/>
    <w:rsid w:val="008E0542"/>
    <w:rsid w:val="008E0C4F"/>
    <w:rsid w:val="008E14F5"/>
    <w:rsid w:val="008E1AAC"/>
    <w:rsid w:val="008E1BE9"/>
    <w:rsid w:val="008E2019"/>
    <w:rsid w:val="008E2324"/>
    <w:rsid w:val="008E28CD"/>
    <w:rsid w:val="008E3570"/>
    <w:rsid w:val="008E3742"/>
    <w:rsid w:val="008E3938"/>
    <w:rsid w:val="008E39A8"/>
    <w:rsid w:val="008E4611"/>
    <w:rsid w:val="008E4FE7"/>
    <w:rsid w:val="008E5DB6"/>
    <w:rsid w:val="008E5EA4"/>
    <w:rsid w:val="008E62FE"/>
    <w:rsid w:val="008E6630"/>
    <w:rsid w:val="008E6BBF"/>
    <w:rsid w:val="008E6EDF"/>
    <w:rsid w:val="008E7168"/>
    <w:rsid w:val="008F0BD2"/>
    <w:rsid w:val="008F105A"/>
    <w:rsid w:val="008F27DB"/>
    <w:rsid w:val="008F2967"/>
    <w:rsid w:val="008F2B25"/>
    <w:rsid w:val="008F2F28"/>
    <w:rsid w:val="008F2FDA"/>
    <w:rsid w:val="008F3742"/>
    <w:rsid w:val="008F47C8"/>
    <w:rsid w:val="008F5494"/>
    <w:rsid w:val="008F5FF6"/>
    <w:rsid w:val="008F6361"/>
    <w:rsid w:val="008F6F69"/>
    <w:rsid w:val="00900153"/>
    <w:rsid w:val="00900EC3"/>
    <w:rsid w:val="00901592"/>
    <w:rsid w:val="00901601"/>
    <w:rsid w:val="0090310E"/>
    <w:rsid w:val="009033C4"/>
    <w:rsid w:val="00903464"/>
    <w:rsid w:val="009037EC"/>
    <w:rsid w:val="0090408F"/>
    <w:rsid w:val="00904451"/>
    <w:rsid w:val="009053C5"/>
    <w:rsid w:val="00905462"/>
    <w:rsid w:val="00905ECA"/>
    <w:rsid w:val="00906932"/>
    <w:rsid w:val="00906EBB"/>
    <w:rsid w:val="00907E2D"/>
    <w:rsid w:val="0091294E"/>
    <w:rsid w:val="009132BC"/>
    <w:rsid w:val="00913B6E"/>
    <w:rsid w:val="00914191"/>
    <w:rsid w:val="0091460E"/>
    <w:rsid w:val="00914D3B"/>
    <w:rsid w:val="0091572D"/>
    <w:rsid w:val="00916B68"/>
    <w:rsid w:val="00916D73"/>
    <w:rsid w:val="00917297"/>
    <w:rsid w:val="009176DC"/>
    <w:rsid w:val="00917EDF"/>
    <w:rsid w:val="00920EEC"/>
    <w:rsid w:val="009216D7"/>
    <w:rsid w:val="00921846"/>
    <w:rsid w:val="0092227A"/>
    <w:rsid w:val="009225B8"/>
    <w:rsid w:val="00922858"/>
    <w:rsid w:val="00922ED3"/>
    <w:rsid w:val="00923A1E"/>
    <w:rsid w:val="00923B0D"/>
    <w:rsid w:val="0092405C"/>
    <w:rsid w:val="00924990"/>
    <w:rsid w:val="00924B94"/>
    <w:rsid w:val="00925472"/>
    <w:rsid w:val="0092620F"/>
    <w:rsid w:val="00926644"/>
    <w:rsid w:val="0092695C"/>
    <w:rsid w:val="00926CC5"/>
    <w:rsid w:val="009276BE"/>
    <w:rsid w:val="009279E3"/>
    <w:rsid w:val="00930233"/>
    <w:rsid w:val="00930E51"/>
    <w:rsid w:val="009315E7"/>
    <w:rsid w:val="00931786"/>
    <w:rsid w:val="0093276F"/>
    <w:rsid w:val="009334BA"/>
    <w:rsid w:val="009346BD"/>
    <w:rsid w:val="009346C0"/>
    <w:rsid w:val="00935390"/>
    <w:rsid w:val="009366C1"/>
    <w:rsid w:val="00936E6B"/>
    <w:rsid w:val="00936F30"/>
    <w:rsid w:val="00937446"/>
    <w:rsid w:val="00937775"/>
    <w:rsid w:val="00937A5D"/>
    <w:rsid w:val="00937D3A"/>
    <w:rsid w:val="00937F3B"/>
    <w:rsid w:val="009402BD"/>
    <w:rsid w:val="009402C3"/>
    <w:rsid w:val="00940401"/>
    <w:rsid w:val="00940490"/>
    <w:rsid w:val="0094087F"/>
    <w:rsid w:val="00940EBA"/>
    <w:rsid w:val="009411BD"/>
    <w:rsid w:val="0094159D"/>
    <w:rsid w:val="009419F8"/>
    <w:rsid w:val="00941FE1"/>
    <w:rsid w:val="00942120"/>
    <w:rsid w:val="00942C94"/>
    <w:rsid w:val="00942CB4"/>
    <w:rsid w:val="0094396C"/>
    <w:rsid w:val="00943E63"/>
    <w:rsid w:val="00944F8A"/>
    <w:rsid w:val="009451E4"/>
    <w:rsid w:val="0094563B"/>
    <w:rsid w:val="00945F53"/>
    <w:rsid w:val="00946132"/>
    <w:rsid w:val="00946324"/>
    <w:rsid w:val="00946D1C"/>
    <w:rsid w:val="00946DB2"/>
    <w:rsid w:val="009479B6"/>
    <w:rsid w:val="00950255"/>
    <w:rsid w:val="0095056C"/>
    <w:rsid w:val="00950876"/>
    <w:rsid w:val="009508E3"/>
    <w:rsid w:val="00951198"/>
    <w:rsid w:val="0095127E"/>
    <w:rsid w:val="00951663"/>
    <w:rsid w:val="00952C2A"/>
    <w:rsid w:val="00952C5C"/>
    <w:rsid w:val="00953F6F"/>
    <w:rsid w:val="0095417A"/>
    <w:rsid w:val="00954BF0"/>
    <w:rsid w:val="00954FE0"/>
    <w:rsid w:val="009552F0"/>
    <w:rsid w:val="00955C0C"/>
    <w:rsid w:val="009566C2"/>
    <w:rsid w:val="0095708E"/>
    <w:rsid w:val="00957890"/>
    <w:rsid w:val="0096097B"/>
    <w:rsid w:val="00960AB4"/>
    <w:rsid w:val="00960E82"/>
    <w:rsid w:val="00960F05"/>
    <w:rsid w:val="009613D0"/>
    <w:rsid w:val="0096192F"/>
    <w:rsid w:val="00961A62"/>
    <w:rsid w:val="00962C75"/>
    <w:rsid w:val="00962D2E"/>
    <w:rsid w:val="00963357"/>
    <w:rsid w:val="00963C9D"/>
    <w:rsid w:val="0096422C"/>
    <w:rsid w:val="00964808"/>
    <w:rsid w:val="00964E81"/>
    <w:rsid w:val="009650A1"/>
    <w:rsid w:val="0096559D"/>
    <w:rsid w:val="00965730"/>
    <w:rsid w:val="009658F9"/>
    <w:rsid w:val="00965EA8"/>
    <w:rsid w:val="00966FEC"/>
    <w:rsid w:val="009676F8"/>
    <w:rsid w:val="009678F4"/>
    <w:rsid w:val="0097012E"/>
    <w:rsid w:val="0097072D"/>
    <w:rsid w:val="00970A79"/>
    <w:rsid w:val="00971000"/>
    <w:rsid w:val="009712EB"/>
    <w:rsid w:val="009718F3"/>
    <w:rsid w:val="00971DE5"/>
    <w:rsid w:val="00972728"/>
    <w:rsid w:val="0097311B"/>
    <w:rsid w:val="0097357D"/>
    <w:rsid w:val="00973B59"/>
    <w:rsid w:val="00973BAB"/>
    <w:rsid w:val="00973FA3"/>
    <w:rsid w:val="0097537C"/>
    <w:rsid w:val="00975765"/>
    <w:rsid w:val="009760A4"/>
    <w:rsid w:val="00976BCD"/>
    <w:rsid w:val="00976D11"/>
    <w:rsid w:val="0097729D"/>
    <w:rsid w:val="00980583"/>
    <w:rsid w:val="00980772"/>
    <w:rsid w:val="00980EF4"/>
    <w:rsid w:val="00980FC1"/>
    <w:rsid w:val="009810E9"/>
    <w:rsid w:val="00981525"/>
    <w:rsid w:val="00981C2B"/>
    <w:rsid w:val="00981E5F"/>
    <w:rsid w:val="0098209C"/>
    <w:rsid w:val="00982271"/>
    <w:rsid w:val="00982C73"/>
    <w:rsid w:val="009840FD"/>
    <w:rsid w:val="00984629"/>
    <w:rsid w:val="009848D2"/>
    <w:rsid w:val="00984CBC"/>
    <w:rsid w:val="00985960"/>
    <w:rsid w:val="00985BC0"/>
    <w:rsid w:val="00985C81"/>
    <w:rsid w:val="00985D37"/>
    <w:rsid w:val="00986043"/>
    <w:rsid w:val="009865A8"/>
    <w:rsid w:val="00986900"/>
    <w:rsid w:val="009879D9"/>
    <w:rsid w:val="00990377"/>
    <w:rsid w:val="009905A3"/>
    <w:rsid w:val="009916DC"/>
    <w:rsid w:val="00992167"/>
    <w:rsid w:val="009922B6"/>
    <w:rsid w:val="009925FE"/>
    <w:rsid w:val="009926CC"/>
    <w:rsid w:val="00993674"/>
    <w:rsid w:val="0099379C"/>
    <w:rsid w:val="009944C3"/>
    <w:rsid w:val="00994AB9"/>
    <w:rsid w:val="00995008"/>
    <w:rsid w:val="0099560A"/>
    <w:rsid w:val="00995BFA"/>
    <w:rsid w:val="00995C87"/>
    <w:rsid w:val="00995CC7"/>
    <w:rsid w:val="00996880"/>
    <w:rsid w:val="009968A0"/>
    <w:rsid w:val="00996F51"/>
    <w:rsid w:val="009971B1"/>
    <w:rsid w:val="009974FD"/>
    <w:rsid w:val="00997867"/>
    <w:rsid w:val="00997A31"/>
    <w:rsid w:val="00997B8A"/>
    <w:rsid w:val="009A065D"/>
    <w:rsid w:val="009A0D2C"/>
    <w:rsid w:val="009A1ABF"/>
    <w:rsid w:val="009A1C79"/>
    <w:rsid w:val="009A4F1C"/>
    <w:rsid w:val="009A502D"/>
    <w:rsid w:val="009A5574"/>
    <w:rsid w:val="009A60A5"/>
    <w:rsid w:val="009B03F8"/>
    <w:rsid w:val="009B2B1C"/>
    <w:rsid w:val="009B38A2"/>
    <w:rsid w:val="009B3C9D"/>
    <w:rsid w:val="009B4390"/>
    <w:rsid w:val="009B4474"/>
    <w:rsid w:val="009B45C9"/>
    <w:rsid w:val="009B4CBA"/>
    <w:rsid w:val="009B5207"/>
    <w:rsid w:val="009B5349"/>
    <w:rsid w:val="009B6347"/>
    <w:rsid w:val="009B63B2"/>
    <w:rsid w:val="009B6DA3"/>
    <w:rsid w:val="009B78B9"/>
    <w:rsid w:val="009B7DF7"/>
    <w:rsid w:val="009C020A"/>
    <w:rsid w:val="009C07D1"/>
    <w:rsid w:val="009C135A"/>
    <w:rsid w:val="009C1AEF"/>
    <w:rsid w:val="009C1F9E"/>
    <w:rsid w:val="009C2341"/>
    <w:rsid w:val="009C3337"/>
    <w:rsid w:val="009C5E55"/>
    <w:rsid w:val="009C60E0"/>
    <w:rsid w:val="009C6BFD"/>
    <w:rsid w:val="009C6FA5"/>
    <w:rsid w:val="009C7769"/>
    <w:rsid w:val="009C7D70"/>
    <w:rsid w:val="009D0373"/>
    <w:rsid w:val="009D09F2"/>
    <w:rsid w:val="009D0AD0"/>
    <w:rsid w:val="009D0DDF"/>
    <w:rsid w:val="009D1818"/>
    <w:rsid w:val="009D1868"/>
    <w:rsid w:val="009D18C8"/>
    <w:rsid w:val="009D2020"/>
    <w:rsid w:val="009D2319"/>
    <w:rsid w:val="009D2D67"/>
    <w:rsid w:val="009D368D"/>
    <w:rsid w:val="009D37CC"/>
    <w:rsid w:val="009D417F"/>
    <w:rsid w:val="009D4BC9"/>
    <w:rsid w:val="009D4CE2"/>
    <w:rsid w:val="009D4E48"/>
    <w:rsid w:val="009D5317"/>
    <w:rsid w:val="009D557D"/>
    <w:rsid w:val="009D5CA1"/>
    <w:rsid w:val="009D5EB3"/>
    <w:rsid w:val="009D6C24"/>
    <w:rsid w:val="009D77A7"/>
    <w:rsid w:val="009D7AC7"/>
    <w:rsid w:val="009D7DE6"/>
    <w:rsid w:val="009E0039"/>
    <w:rsid w:val="009E0319"/>
    <w:rsid w:val="009E0A22"/>
    <w:rsid w:val="009E0AFA"/>
    <w:rsid w:val="009E10F4"/>
    <w:rsid w:val="009E1245"/>
    <w:rsid w:val="009E2128"/>
    <w:rsid w:val="009E267B"/>
    <w:rsid w:val="009E2D7E"/>
    <w:rsid w:val="009E3694"/>
    <w:rsid w:val="009E3760"/>
    <w:rsid w:val="009E3E84"/>
    <w:rsid w:val="009E4E6F"/>
    <w:rsid w:val="009E541D"/>
    <w:rsid w:val="009E5689"/>
    <w:rsid w:val="009E6414"/>
    <w:rsid w:val="009E6585"/>
    <w:rsid w:val="009E6686"/>
    <w:rsid w:val="009E6A48"/>
    <w:rsid w:val="009E6FCE"/>
    <w:rsid w:val="009E7130"/>
    <w:rsid w:val="009E76BA"/>
    <w:rsid w:val="009E7C83"/>
    <w:rsid w:val="009F04D4"/>
    <w:rsid w:val="009F07E8"/>
    <w:rsid w:val="009F0C55"/>
    <w:rsid w:val="009F1189"/>
    <w:rsid w:val="009F12A0"/>
    <w:rsid w:val="009F1468"/>
    <w:rsid w:val="009F1BD6"/>
    <w:rsid w:val="009F21AF"/>
    <w:rsid w:val="009F2D22"/>
    <w:rsid w:val="009F37D0"/>
    <w:rsid w:val="009F39E4"/>
    <w:rsid w:val="009F3CFF"/>
    <w:rsid w:val="009F3FF5"/>
    <w:rsid w:val="009F4765"/>
    <w:rsid w:val="009F4A45"/>
    <w:rsid w:val="009F4A48"/>
    <w:rsid w:val="009F4AFA"/>
    <w:rsid w:val="009F6B4A"/>
    <w:rsid w:val="009F775E"/>
    <w:rsid w:val="00A00A11"/>
    <w:rsid w:val="00A00B01"/>
    <w:rsid w:val="00A00D70"/>
    <w:rsid w:val="00A00D71"/>
    <w:rsid w:val="00A012AA"/>
    <w:rsid w:val="00A019A8"/>
    <w:rsid w:val="00A02E9A"/>
    <w:rsid w:val="00A03D67"/>
    <w:rsid w:val="00A03FE2"/>
    <w:rsid w:val="00A04D46"/>
    <w:rsid w:val="00A05F03"/>
    <w:rsid w:val="00A05F7F"/>
    <w:rsid w:val="00A06193"/>
    <w:rsid w:val="00A06641"/>
    <w:rsid w:val="00A067E1"/>
    <w:rsid w:val="00A077FC"/>
    <w:rsid w:val="00A07847"/>
    <w:rsid w:val="00A07B5C"/>
    <w:rsid w:val="00A07B7B"/>
    <w:rsid w:val="00A103A6"/>
    <w:rsid w:val="00A10713"/>
    <w:rsid w:val="00A1073C"/>
    <w:rsid w:val="00A107C1"/>
    <w:rsid w:val="00A10F7D"/>
    <w:rsid w:val="00A114DF"/>
    <w:rsid w:val="00A1314D"/>
    <w:rsid w:val="00A133BE"/>
    <w:rsid w:val="00A13609"/>
    <w:rsid w:val="00A136B1"/>
    <w:rsid w:val="00A140E8"/>
    <w:rsid w:val="00A145F6"/>
    <w:rsid w:val="00A148FA"/>
    <w:rsid w:val="00A15321"/>
    <w:rsid w:val="00A155AF"/>
    <w:rsid w:val="00A15695"/>
    <w:rsid w:val="00A15FFD"/>
    <w:rsid w:val="00A16304"/>
    <w:rsid w:val="00A16650"/>
    <w:rsid w:val="00A169B8"/>
    <w:rsid w:val="00A16C7B"/>
    <w:rsid w:val="00A172FF"/>
    <w:rsid w:val="00A17641"/>
    <w:rsid w:val="00A178A3"/>
    <w:rsid w:val="00A17C60"/>
    <w:rsid w:val="00A17D82"/>
    <w:rsid w:val="00A17DC0"/>
    <w:rsid w:val="00A20526"/>
    <w:rsid w:val="00A20845"/>
    <w:rsid w:val="00A20B59"/>
    <w:rsid w:val="00A21616"/>
    <w:rsid w:val="00A21BC3"/>
    <w:rsid w:val="00A21EEC"/>
    <w:rsid w:val="00A22246"/>
    <w:rsid w:val="00A233CB"/>
    <w:rsid w:val="00A23A9D"/>
    <w:rsid w:val="00A23DA1"/>
    <w:rsid w:val="00A25A0C"/>
    <w:rsid w:val="00A25E6F"/>
    <w:rsid w:val="00A26725"/>
    <w:rsid w:val="00A267DB"/>
    <w:rsid w:val="00A26D77"/>
    <w:rsid w:val="00A26F2C"/>
    <w:rsid w:val="00A27702"/>
    <w:rsid w:val="00A3078A"/>
    <w:rsid w:val="00A30E47"/>
    <w:rsid w:val="00A313E4"/>
    <w:rsid w:val="00A31959"/>
    <w:rsid w:val="00A31B0A"/>
    <w:rsid w:val="00A3243A"/>
    <w:rsid w:val="00A32853"/>
    <w:rsid w:val="00A33175"/>
    <w:rsid w:val="00A3339A"/>
    <w:rsid w:val="00A33644"/>
    <w:rsid w:val="00A337DE"/>
    <w:rsid w:val="00A341C6"/>
    <w:rsid w:val="00A34283"/>
    <w:rsid w:val="00A34514"/>
    <w:rsid w:val="00A345B5"/>
    <w:rsid w:val="00A34FB1"/>
    <w:rsid w:val="00A354E1"/>
    <w:rsid w:val="00A358EF"/>
    <w:rsid w:val="00A3604E"/>
    <w:rsid w:val="00A36080"/>
    <w:rsid w:val="00A36124"/>
    <w:rsid w:val="00A36415"/>
    <w:rsid w:val="00A36828"/>
    <w:rsid w:val="00A369D0"/>
    <w:rsid w:val="00A375B3"/>
    <w:rsid w:val="00A376C8"/>
    <w:rsid w:val="00A37AE6"/>
    <w:rsid w:val="00A37E22"/>
    <w:rsid w:val="00A4044F"/>
    <w:rsid w:val="00A40607"/>
    <w:rsid w:val="00A4118C"/>
    <w:rsid w:val="00A41426"/>
    <w:rsid w:val="00A416AB"/>
    <w:rsid w:val="00A41BD0"/>
    <w:rsid w:val="00A41C34"/>
    <w:rsid w:val="00A423B9"/>
    <w:rsid w:val="00A42F97"/>
    <w:rsid w:val="00A43516"/>
    <w:rsid w:val="00A43634"/>
    <w:rsid w:val="00A43A78"/>
    <w:rsid w:val="00A442A5"/>
    <w:rsid w:val="00A4552B"/>
    <w:rsid w:val="00A459D2"/>
    <w:rsid w:val="00A45F7F"/>
    <w:rsid w:val="00A45FE6"/>
    <w:rsid w:val="00A4605E"/>
    <w:rsid w:val="00A47F41"/>
    <w:rsid w:val="00A50182"/>
    <w:rsid w:val="00A50EB9"/>
    <w:rsid w:val="00A511DB"/>
    <w:rsid w:val="00A51221"/>
    <w:rsid w:val="00A52682"/>
    <w:rsid w:val="00A5269C"/>
    <w:rsid w:val="00A527CF"/>
    <w:rsid w:val="00A5414C"/>
    <w:rsid w:val="00A54627"/>
    <w:rsid w:val="00A5587B"/>
    <w:rsid w:val="00A55C39"/>
    <w:rsid w:val="00A56475"/>
    <w:rsid w:val="00A56658"/>
    <w:rsid w:val="00A566F1"/>
    <w:rsid w:val="00A579DC"/>
    <w:rsid w:val="00A57CEB"/>
    <w:rsid w:val="00A57FCF"/>
    <w:rsid w:val="00A60166"/>
    <w:rsid w:val="00A60539"/>
    <w:rsid w:val="00A6151A"/>
    <w:rsid w:val="00A61674"/>
    <w:rsid w:val="00A61A1B"/>
    <w:rsid w:val="00A61E24"/>
    <w:rsid w:val="00A61F2B"/>
    <w:rsid w:val="00A62158"/>
    <w:rsid w:val="00A62232"/>
    <w:rsid w:val="00A6285B"/>
    <w:rsid w:val="00A62F62"/>
    <w:rsid w:val="00A63238"/>
    <w:rsid w:val="00A63361"/>
    <w:rsid w:val="00A63800"/>
    <w:rsid w:val="00A648C7"/>
    <w:rsid w:val="00A64F71"/>
    <w:rsid w:val="00A6506A"/>
    <w:rsid w:val="00A65421"/>
    <w:rsid w:val="00A657B5"/>
    <w:rsid w:val="00A657D6"/>
    <w:rsid w:val="00A65EB9"/>
    <w:rsid w:val="00A662C7"/>
    <w:rsid w:val="00A6635C"/>
    <w:rsid w:val="00A66B93"/>
    <w:rsid w:val="00A66BE7"/>
    <w:rsid w:val="00A66D7E"/>
    <w:rsid w:val="00A67078"/>
    <w:rsid w:val="00A6747F"/>
    <w:rsid w:val="00A70284"/>
    <w:rsid w:val="00A70482"/>
    <w:rsid w:val="00A70655"/>
    <w:rsid w:val="00A72765"/>
    <w:rsid w:val="00A72DA6"/>
    <w:rsid w:val="00A74132"/>
    <w:rsid w:val="00A749CE"/>
    <w:rsid w:val="00A74F7D"/>
    <w:rsid w:val="00A751D6"/>
    <w:rsid w:val="00A75445"/>
    <w:rsid w:val="00A75637"/>
    <w:rsid w:val="00A758E6"/>
    <w:rsid w:val="00A76188"/>
    <w:rsid w:val="00A77BDB"/>
    <w:rsid w:val="00A8040B"/>
    <w:rsid w:val="00A80604"/>
    <w:rsid w:val="00A80CB8"/>
    <w:rsid w:val="00A814C9"/>
    <w:rsid w:val="00A8198E"/>
    <w:rsid w:val="00A822AA"/>
    <w:rsid w:val="00A8254F"/>
    <w:rsid w:val="00A83DF4"/>
    <w:rsid w:val="00A8447D"/>
    <w:rsid w:val="00A845D8"/>
    <w:rsid w:val="00A84A7F"/>
    <w:rsid w:val="00A84ABE"/>
    <w:rsid w:val="00A85169"/>
    <w:rsid w:val="00A8520D"/>
    <w:rsid w:val="00A855A5"/>
    <w:rsid w:val="00A86074"/>
    <w:rsid w:val="00A86346"/>
    <w:rsid w:val="00A866D2"/>
    <w:rsid w:val="00A86D55"/>
    <w:rsid w:val="00A86D80"/>
    <w:rsid w:val="00A86E9B"/>
    <w:rsid w:val="00A87B9B"/>
    <w:rsid w:val="00A907A4"/>
    <w:rsid w:val="00A90A42"/>
    <w:rsid w:val="00A91233"/>
    <w:rsid w:val="00A91966"/>
    <w:rsid w:val="00A91A8E"/>
    <w:rsid w:val="00A91CB5"/>
    <w:rsid w:val="00A91F63"/>
    <w:rsid w:val="00A92B6E"/>
    <w:rsid w:val="00A92C3A"/>
    <w:rsid w:val="00A93593"/>
    <w:rsid w:val="00A93599"/>
    <w:rsid w:val="00A93B29"/>
    <w:rsid w:val="00A94CD8"/>
    <w:rsid w:val="00A950BB"/>
    <w:rsid w:val="00A958A7"/>
    <w:rsid w:val="00A968CC"/>
    <w:rsid w:val="00A9690C"/>
    <w:rsid w:val="00A96ECB"/>
    <w:rsid w:val="00A97986"/>
    <w:rsid w:val="00AA05AC"/>
    <w:rsid w:val="00AA0A44"/>
    <w:rsid w:val="00AA281A"/>
    <w:rsid w:val="00AA330E"/>
    <w:rsid w:val="00AA3B11"/>
    <w:rsid w:val="00AA3BC8"/>
    <w:rsid w:val="00AA3F01"/>
    <w:rsid w:val="00AA3F50"/>
    <w:rsid w:val="00AA424D"/>
    <w:rsid w:val="00AA4D8F"/>
    <w:rsid w:val="00AA516A"/>
    <w:rsid w:val="00AA5384"/>
    <w:rsid w:val="00AA616E"/>
    <w:rsid w:val="00AA61C2"/>
    <w:rsid w:val="00AA6307"/>
    <w:rsid w:val="00AA6D80"/>
    <w:rsid w:val="00AA6DB1"/>
    <w:rsid w:val="00AA7991"/>
    <w:rsid w:val="00AB04A1"/>
    <w:rsid w:val="00AB0DAA"/>
    <w:rsid w:val="00AB0F17"/>
    <w:rsid w:val="00AB1FB3"/>
    <w:rsid w:val="00AB1FC8"/>
    <w:rsid w:val="00AB2055"/>
    <w:rsid w:val="00AB2479"/>
    <w:rsid w:val="00AB269E"/>
    <w:rsid w:val="00AB2965"/>
    <w:rsid w:val="00AB3CEE"/>
    <w:rsid w:val="00AB3DEF"/>
    <w:rsid w:val="00AB3EE8"/>
    <w:rsid w:val="00AB3F61"/>
    <w:rsid w:val="00AB412E"/>
    <w:rsid w:val="00AB42F1"/>
    <w:rsid w:val="00AB4339"/>
    <w:rsid w:val="00AB44EB"/>
    <w:rsid w:val="00AB4637"/>
    <w:rsid w:val="00AB511F"/>
    <w:rsid w:val="00AB6608"/>
    <w:rsid w:val="00AB7665"/>
    <w:rsid w:val="00AB7B4B"/>
    <w:rsid w:val="00AB7B53"/>
    <w:rsid w:val="00AC1B11"/>
    <w:rsid w:val="00AC207B"/>
    <w:rsid w:val="00AC2C59"/>
    <w:rsid w:val="00AC43DC"/>
    <w:rsid w:val="00AC4BB7"/>
    <w:rsid w:val="00AC4DA8"/>
    <w:rsid w:val="00AC5072"/>
    <w:rsid w:val="00AC50D2"/>
    <w:rsid w:val="00AC50F7"/>
    <w:rsid w:val="00AC577D"/>
    <w:rsid w:val="00AC6054"/>
    <w:rsid w:val="00AC6747"/>
    <w:rsid w:val="00AC6782"/>
    <w:rsid w:val="00AC6BD1"/>
    <w:rsid w:val="00AC6C45"/>
    <w:rsid w:val="00AD0416"/>
    <w:rsid w:val="00AD0EE5"/>
    <w:rsid w:val="00AD1041"/>
    <w:rsid w:val="00AD15AD"/>
    <w:rsid w:val="00AD19E5"/>
    <w:rsid w:val="00AD1C88"/>
    <w:rsid w:val="00AD1D70"/>
    <w:rsid w:val="00AD2A99"/>
    <w:rsid w:val="00AD2DAE"/>
    <w:rsid w:val="00AD2F28"/>
    <w:rsid w:val="00AD3BD4"/>
    <w:rsid w:val="00AD4FD7"/>
    <w:rsid w:val="00AD5738"/>
    <w:rsid w:val="00AD6122"/>
    <w:rsid w:val="00AD6A2E"/>
    <w:rsid w:val="00AD6C56"/>
    <w:rsid w:val="00AD7163"/>
    <w:rsid w:val="00AD776E"/>
    <w:rsid w:val="00AE05F1"/>
    <w:rsid w:val="00AE1A5A"/>
    <w:rsid w:val="00AE1B72"/>
    <w:rsid w:val="00AE1DF2"/>
    <w:rsid w:val="00AE1E84"/>
    <w:rsid w:val="00AE233C"/>
    <w:rsid w:val="00AE250A"/>
    <w:rsid w:val="00AE2E3A"/>
    <w:rsid w:val="00AE3063"/>
    <w:rsid w:val="00AE3070"/>
    <w:rsid w:val="00AE30FE"/>
    <w:rsid w:val="00AE353C"/>
    <w:rsid w:val="00AE38E8"/>
    <w:rsid w:val="00AE3D57"/>
    <w:rsid w:val="00AE423A"/>
    <w:rsid w:val="00AE4532"/>
    <w:rsid w:val="00AE4EDB"/>
    <w:rsid w:val="00AE63C4"/>
    <w:rsid w:val="00AE64B8"/>
    <w:rsid w:val="00AE6D9C"/>
    <w:rsid w:val="00AE7586"/>
    <w:rsid w:val="00AE7C11"/>
    <w:rsid w:val="00AF0182"/>
    <w:rsid w:val="00AF01BC"/>
    <w:rsid w:val="00AF06AA"/>
    <w:rsid w:val="00AF0876"/>
    <w:rsid w:val="00AF1398"/>
    <w:rsid w:val="00AF1BA4"/>
    <w:rsid w:val="00AF1F81"/>
    <w:rsid w:val="00AF2478"/>
    <w:rsid w:val="00AF260B"/>
    <w:rsid w:val="00AF35DF"/>
    <w:rsid w:val="00AF3758"/>
    <w:rsid w:val="00AF5CA2"/>
    <w:rsid w:val="00AF60DD"/>
    <w:rsid w:val="00AF6B05"/>
    <w:rsid w:val="00B006D4"/>
    <w:rsid w:val="00B00FA5"/>
    <w:rsid w:val="00B00FE5"/>
    <w:rsid w:val="00B017BF"/>
    <w:rsid w:val="00B0187A"/>
    <w:rsid w:val="00B01B90"/>
    <w:rsid w:val="00B024C9"/>
    <w:rsid w:val="00B02CB1"/>
    <w:rsid w:val="00B02DB5"/>
    <w:rsid w:val="00B03C26"/>
    <w:rsid w:val="00B0468E"/>
    <w:rsid w:val="00B04ACE"/>
    <w:rsid w:val="00B04E1D"/>
    <w:rsid w:val="00B04FE5"/>
    <w:rsid w:val="00B05676"/>
    <w:rsid w:val="00B05A64"/>
    <w:rsid w:val="00B05DF2"/>
    <w:rsid w:val="00B066A6"/>
    <w:rsid w:val="00B07185"/>
    <w:rsid w:val="00B07692"/>
    <w:rsid w:val="00B07C6C"/>
    <w:rsid w:val="00B07C80"/>
    <w:rsid w:val="00B07D21"/>
    <w:rsid w:val="00B10262"/>
    <w:rsid w:val="00B102A9"/>
    <w:rsid w:val="00B10421"/>
    <w:rsid w:val="00B104F9"/>
    <w:rsid w:val="00B1057A"/>
    <w:rsid w:val="00B107A9"/>
    <w:rsid w:val="00B10DAE"/>
    <w:rsid w:val="00B10DBC"/>
    <w:rsid w:val="00B11932"/>
    <w:rsid w:val="00B11E57"/>
    <w:rsid w:val="00B12296"/>
    <w:rsid w:val="00B125A2"/>
    <w:rsid w:val="00B127D5"/>
    <w:rsid w:val="00B12C68"/>
    <w:rsid w:val="00B12EF2"/>
    <w:rsid w:val="00B1365A"/>
    <w:rsid w:val="00B13E14"/>
    <w:rsid w:val="00B1412E"/>
    <w:rsid w:val="00B143F8"/>
    <w:rsid w:val="00B144BD"/>
    <w:rsid w:val="00B15140"/>
    <w:rsid w:val="00B16034"/>
    <w:rsid w:val="00B16BFF"/>
    <w:rsid w:val="00B17AC9"/>
    <w:rsid w:val="00B17E10"/>
    <w:rsid w:val="00B17E7A"/>
    <w:rsid w:val="00B17F15"/>
    <w:rsid w:val="00B2151A"/>
    <w:rsid w:val="00B2196C"/>
    <w:rsid w:val="00B219D4"/>
    <w:rsid w:val="00B22CD3"/>
    <w:rsid w:val="00B22E0F"/>
    <w:rsid w:val="00B232FA"/>
    <w:rsid w:val="00B23AD7"/>
    <w:rsid w:val="00B23CA6"/>
    <w:rsid w:val="00B24436"/>
    <w:rsid w:val="00B249DB"/>
    <w:rsid w:val="00B255FA"/>
    <w:rsid w:val="00B25C2F"/>
    <w:rsid w:val="00B26381"/>
    <w:rsid w:val="00B27354"/>
    <w:rsid w:val="00B3084D"/>
    <w:rsid w:val="00B308B2"/>
    <w:rsid w:val="00B30991"/>
    <w:rsid w:val="00B30B85"/>
    <w:rsid w:val="00B30D35"/>
    <w:rsid w:val="00B313B1"/>
    <w:rsid w:val="00B31494"/>
    <w:rsid w:val="00B32A62"/>
    <w:rsid w:val="00B32F45"/>
    <w:rsid w:val="00B3303E"/>
    <w:rsid w:val="00B332B8"/>
    <w:rsid w:val="00B333D7"/>
    <w:rsid w:val="00B3350F"/>
    <w:rsid w:val="00B336BE"/>
    <w:rsid w:val="00B34A89"/>
    <w:rsid w:val="00B35C94"/>
    <w:rsid w:val="00B36F9C"/>
    <w:rsid w:val="00B37CA3"/>
    <w:rsid w:val="00B402B7"/>
    <w:rsid w:val="00B4056B"/>
    <w:rsid w:val="00B4088D"/>
    <w:rsid w:val="00B40AE7"/>
    <w:rsid w:val="00B40C1A"/>
    <w:rsid w:val="00B40D88"/>
    <w:rsid w:val="00B40F2A"/>
    <w:rsid w:val="00B410A3"/>
    <w:rsid w:val="00B414BE"/>
    <w:rsid w:val="00B4169E"/>
    <w:rsid w:val="00B4278B"/>
    <w:rsid w:val="00B4291F"/>
    <w:rsid w:val="00B42FB0"/>
    <w:rsid w:val="00B43293"/>
    <w:rsid w:val="00B4360B"/>
    <w:rsid w:val="00B43D55"/>
    <w:rsid w:val="00B43E9D"/>
    <w:rsid w:val="00B45DFE"/>
    <w:rsid w:val="00B4683A"/>
    <w:rsid w:val="00B46A36"/>
    <w:rsid w:val="00B46AA3"/>
    <w:rsid w:val="00B46D49"/>
    <w:rsid w:val="00B47181"/>
    <w:rsid w:val="00B47628"/>
    <w:rsid w:val="00B47950"/>
    <w:rsid w:val="00B47FFD"/>
    <w:rsid w:val="00B50B41"/>
    <w:rsid w:val="00B51565"/>
    <w:rsid w:val="00B519B3"/>
    <w:rsid w:val="00B51D3B"/>
    <w:rsid w:val="00B52291"/>
    <w:rsid w:val="00B5266D"/>
    <w:rsid w:val="00B52EF3"/>
    <w:rsid w:val="00B52F99"/>
    <w:rsid w:val="00B5355B"/>
    <w:rsid w:val="00B538AE"/>
    <w:rsid w:val="00B540FF"/>
    <w:rsid w:val="00B547D7"/>
    <w:rsid w:val="00B5480E"/>
    <w:rsid w:val="00B558C9"/>
    <w:rsid w:val="00B567D4"/>
    <w:rsid w:val="00B5688A"/>
    <w:rsid w:val="00B568A4"/>
    <w:rsid w:val="00B56B09"/>
    <w:rsid w:val="00B576FB"/>
    <w:rsid w:val="00B60680"/>
    <w:rsid w:val="00B60C4D"/>
    <w:rsid w:val="00B60ECA"/>
    <w:rsid w:val="00B61019"/>
    <w:rsid w:val="00B611EF"/>
    <w:rsid w:val="00B61602"/>
    <w:rsid w:val="00B629A7"/>
    <w:rsid w:val="00B62E18"/>
    <w:rsid w:val="00B63940"/>
    <w:rsid w:val="00B643B7"/>
    <w:rsid w:val="00B649F0"/>
    <w:rsid w:val="00B6566D"/>
    <w:rsid w:val="00B662F0"/>
    <w:rsid w:val="00B674BA"/>
    <w:rsid w:val="00B700E0"/>
    <w:rsid w:val="00B7024E"/>
    <w:rsid w:val="00B70386"/>
    <w:rsid w:val="00B70857"/>
    <w:rsid w:val="00B710F7"/>
    <w:rsid w:val="00B713BE"/>
    <w:rsid w:val="00B72218"/>
    <w:rsid w:val="00B72482"/>
    <w:rsid w:val="00B72C1C"/>
    <w:rsid w:val="00B72E06"/>
    <w:rsid w:val="00B733BA"/>
    <w:rsid w:val="00B737FA"/>
    <w:rsid w:val="00B73EBD"/>
    <w:rsid w:val="00B748C9"/>
    <w:rsid w:val="00B74D07"/>
    <w:rsid w:val="00B7520E"/>
    <w:rsid w:val="00B75946"/>
    <w:rsid w:val="00B759BA"/>
    <w:rsid w:val="00B75E62"/>
    <w:rsid w:val="00B76086"/>
    <w:rsid w:val="00B76404"/>
    <w:rsid w:val="00B76A69"/>
    <w:rsid w:val="00B76CE7"/>
    <w:rsid w:val="00B77A27"/>
    <w:rsid w:val="00B8011C"/>
    <w:rsid w:val="00B804EE"/>
    <w:rsid w:val="00B80A82"/>
    <w:rsid w:val="00B815A0"/>
    <w:rsid w:val="00B828B4"/>
    <w:rsid w:val="00B82973"/>
    <w:rsid w:val="00B829D5"/>
    <w:rsid w:val="00B82CBF"/>
    <w:rsid w:val="00B82EDC"/>
    <w:rsid w:val="00B8353B"/>
    <w:rsid w:val="00B83DEB"/>
    <w:rsid w:val="00B843F8"/>
    <w:rsid w:val="00B84534"/>
    <w:rsid w:val="00B851BA"/>
    <w:rsid w:val="00B857E7"/>
    <w:rsid w:val="00B85B50"/>
    <w:rsid w:val="00B8604D"/>
    <w:rsid w:val="00B8664A"/>
    <w:rsid w:val="00B8731E"/>
    <w:rsid w:val="00B87E2E"/>
    <w:rsid w:val="00B901C8"/>
    <w:rsid w:val="00B914E3"/>
    <w:rsid w:val="00B915E5"/>
    <w:rsid w:val="00B91627"/>
    <w:rsid w:val="00B93463"/>
    <w:rsid w:val="00B93813"/>
    <w:rsid w:val="00B946CD"/>
    <w:rsid w:val="00B947F4"/>
    <w:rsid w:val="00B957C2"/>
    <w:rsid w:val="00B96122"/>
    <w:rsid w:val="00B9619C"/>
    <w:rsid w:val="00B96C8D"/>
    <w:rsid w:val="00B97612"/>
    <w:rsid w:val="00B978F6"/>
    <w:rsid w:val="00BA03BD"/>
    <w:rsid w:val="00BA0900"/>
    <w:rsid w:val="00BA0BBA"/>
    <w:rsid w:val="00BA0DDD"/>
    <w:rsid w:val="00BA16DA"/>
    <w:rsid w:val="00BA176D"/>
    <w:rsid w:val="00BA1F3B"/>
    <w:rsid w:val="00BA2AC8"/>
    <w:rsid w:val="00BA3265"/>
    <w:rsid w:val="00BA32F2"/>
    <w:rsid w:val="00BA37CC"/>
    <w:rsid w:val="00BA3959"/>
    <w:rsid w:val="00BA3DD9"/>
    <w:rsid w:val="00BA41E0"/>
    <w:rsid w:val="00BA5005"/>
    <w:rsid w:val="00BA5344"/>
    <w:rsid w:val="00BA5349"/>
    <w:rsid w:val="00BA6622"/>
    <w:rsid w:val="00BA67F2"/>
    <w:rsid w:val="00BA6E8C"/>
    <w:rsid w:val="00BA7B7A"/>
    <w:rsid w:val="00BB086A"/>
    <w:rsid w:val="00BB0DBF"/>
    <w:rsid w:val="00BB2117"/>
    <w:rsid w:val="00BB3DD4"/>
    <w:rsid w:val="00BB4E24"/>
    <w:rsid w:val="00BB5A78"/>
    <w:rsid w:val="00BB5EDD"/>
    <w:rsid w:val="00BB636B"/>
    <w:rsid w:val="00BB63DD"/>
    <w:rsid w:val="00BB6C6B"/>
    <w:rsid w:val="00BB72F7"/>
    <w:rsid w:val="00BB757C"/>
    <w:rsid w:val="00BB7ABA"/>
    <w:rsid w:val="00BB7CAC"/>
    <w:rsid w:val="00BC03C5"/>
    <w:rsid w:val="00BC0C59"/>
    <w:rsid w:val="00BC0CDF"/>
    <w:rsid w:val="00BC1570"/>
    <w:rsid w:val="00BC18F8"/>
    <w:rsid w:val="00BC2042"/>
    <w:rsid w:val="00BC22FA"/>
    <w:rsid w:val="00BC2476"/>
    <w:rsid w:val="00BC2E26"/>
    <w:rsid w:val="00BC3AFC"/>
    <w:rsid w:val="00BC3D23"/>
    <w:rsid w:val="00BC3E76"/>
    <w:rsid w:val="00BC477E"/>
    <w:rsid w:val="00BC48F0"/>
    <w:rsid w:val="00BC50BD"/>
    <w:rsid w:val="00BC531F"/>
    <w:rsid w:val="00BC5981"/>
    <w:rsid w:val="00BC5A15"/>
    <w:rsid w:val="00BC60E0"/>
    <w:rsid w:val="00BC64B8"/>
    <w:rsid w:val="00BC7266"/>
    <w:rsid w:val="00BC773D"/>
    <w:rsid w:val="00BC7FDD"/>
    <w:rsid w:val="00BD06C0"/>
    <w:rsid w:val="00BD09AB"/>
    <w:rsid w:val="00BD0F43"/>
    <w:rsid w:val="00BD196E"/>
    <w:rsid w:val="00BD2028"/>
    <w:rsid w:val="00BD2346"/>
    <w:rsid w:val="00BD2598"/>
    <w:rsid w:val="00BD322C"/>
    <w:rsid w:val="00BD4CAA"/>
    <w:rsid w:val="00BD4D86"/>
    <w:rsid w:val="00BD5B42"/>
    <w:rsid w:val="00BD69F5"/>
    <w:rsid w:val="00BD6E2E"/>
    <w:rsid w:val="00BD7340"/>
    <w:rsid w:val="00BD7500"/>
    <w:rsid w:val="00BE06FC"/>
    <w:rsid w:val="00BE0C09"/>
    <w:rsid w:val="00BE1215"/>
    <w:rsid w:val="00BE2017"/>
    <w:rsid w:val="00BE21E1"/>
    <w:rsid w:val="00BE27ED"/>
    <w:rsid w:val="00BE2ADE"/>
    <w:rsid w:val="00BE3B82"/>
    <w:rsid w:val="00BE4030"/>
    <w:rsid w:val="00BE435C"/>
    <w:rsid w:val="00BE44AE"/>
    <w:rsid w:val="00BE4562"/>
    <w:rsid w:val="00BE582B"/>
    <w:rsid w:val="00BE74B3"/>
    <w:rsid w:val="00BE7FC2"/>
    <w:rsid w:val="00BF0208"/>
    <w:rsid w:val="00BF0AD0"/>
    <w:rsid w:val="00BF1289"/>
    <w:rsid w:val="00BF1521"/>
    <w:rsid w:val="00BF1726"/>
    <w:rsid w:val="00BF19D8"/>
    <w:rsid w:val="00BF1D24"/>
    <w:rsid w:val="00BF1ED1"/>
    <w:rsid w:val="00BF2040"/>
    <w:rsid w:val="00BF208E"/>
    <w:rsid w:val="00BF213B"/>
    <w:rsid w:val="00BF2461"/>
    <w:rsid w:val="00BF25B1"/>
    <w:rsid w:val="00BF2777"/>
    <w:rsid w:val="00BF2E6A"/>
    <w:rsid w:val="00BF33F2"/>
    <w:rsid w:val="00BF3EEC"/>
    <w:rsid w:val="00BF532D"/>
    <w:rsid w:val="00BF554C"/>
    <w:rsid w:val="00BF5ECC"/>
    <w:rsid w:val="00BF6480"/>
    <w:rsid w:val="00BF64CA"/>
    <w:rsid w:val="00BF67B0"/>
    <w:rsid w:val="00BF6D1A"/>
    <w:rsid w:val="00BF6E37"/>
    <w:rsid w:val="00BF7787"/>
    <w:rsid w:val="00C00218"/>
    <w:rsid w:val="00C0024B"/>
    <w:rsid w:val="00C00873"/>
    <w:rsid w:val="00C00FA1"/>
    <w:rsid w:val="00C01A57"/>
    <w:rsid w:val="00C01C62"/>
    <w:rsid w:val="00C01EFB"/>
    <w:rsid w:val="00C02A30"/>
    <w:rsid w:val="00C02FBE"/>
    <w:rsid w:val="00C03264"/>
    <w:rsid w:val="00C03464"/>
    <w:rsid w:val="00C03B5B"/>
    <w:rsid w:val="00C0467D"/>
    <w:rsid w:val="00C0485D"/>
    <w:rsid w:val="00C048D8"/>
    <w:rsid w:val="00C04CDA"/>
    <w:rsid w:val="00C04D85"/>
    <w:rsid w:val="00C05CB7"/>
    <w:rsid w:val="00C06BD9"/>
    <w:rsid w:val="00C07223"/>
    <w:rsid w:val="00C104DD"/>
    <w:rsid w:val="00C1066F"/>
    <w:rsid w:val="00C1103E"/>
    <w:rsid w:val="00C11524"/>
    <w:rsid w:val="00C1158C"/>
    <w:rsid w:val="00C117AB"/>
    <w:rsid w:val="00C11A64"/>
    <w:rsid w:val="00C12667"/>
    <w:rsid w:val="00C126C4"/>
    <w:rsid w:val="00C13132"/>
    <w:rsid w:val="00C131D7"/>
    <w:rsid w:val="00C13E47"/>
    <w:rsid w:val="00C13F2B"/>
    <w:rsid w:val="00C14C01"/>
    <w:rsid w:val="00C14E50"/>
    <w:rsid w:val="00C150A6"/>
    <w:rsid w:val="00C15449"/>
    <w:rsid w:val="00C157AA"/>
    <w:rsid w:val="00C15899"/>
    <w:rsid w:val="00C1597C"/>
    <w:rsid w:val="00C15E05"/>
    <w:rsid w:val="00C165E6"/>
    <w:rsid w:val="00C168CD"/>
    <w:rsid w:val="00C20421"/>
    <w:rsid w:val="00C204AD"/>
    <w:rsid w:val="00C20B8A"/>
    <w:rsid w:val="00C20C04"/>
    <w:rsid w:val="00C21690"/>
    <w:rsid w:val="00C21846"/>
    <w:rsid w:val="00C21CDC"/>
    <w:rsid w:val="00C23194"/>
    <w:rsid w:val="00C23D7D"/>
    <w:rsid w:val="00C244F2"/>
    <w:rsid w:val="00C25296"/>
    <w:rsid w:val="00C26FA3"/>
    <w:rsid w:val="00C26FED"/>
    <w:rsid w:val="00C272E5"/>
    <w:rsid w:val="00C30471"/>
    <w:rsid w:val="00C30817"/>
    <w:rsid w:val="00C30A5A"/>
    <w:rsid w:val="00C30CDA"/>
    <w:rsid w:val="00C3131A"/>
    <w:rsid w:val="00C31353"/>
    <w:rsid w:val="00C31EC9"/>
    <w:rsid w:val="00C3237F"/>
    <w:rsid w:val="00C32878"/>
    <w:rsid w:val="00C32900"/>
    <w:rsid w:val="00C330F0"/>
    <w:rsid w:val="00C34517"/>
    <w:rsid w:val="00C349B9"/>
    <w:rsid w:val="00C34B5B"/>
    <w:rsid w:val="00C3590E"/>
    <w:rsid w:val="00C35F87"/>
    <w:rsid w:val="00C369E4"/>
    <w:rsid w:val="00C3752D"/>
    <w:rsid w:val="00C37C75"/>
    <w:rsid w:val="00C402F3"/>
    <w:rsid w:val="00C4099C"/>
    <w:rsid w:val="00C4171F"/>
    <w:rsid w:val="00C4185D"/>
    <w:rsid w:val="00C419FA"/>
    <w:rsid w:val="00C41C3A"/>
    <w:rsid w:val="00C41CD9"/>
    <w:rsid w:val="00C42286"/>
    <w:rsid w:val="00C422E1"/>
    <w:rsid w:val="00C423C8"/>
    <w:rsid w:val="00C426BD"/>
    <w:rsid w:val="00C42964"/>
    <w:rsid w:val="00C429EE"/>
    <w:rsid w:val="00C42BF6"/>
    <w:rsid w:val="00C42DE0"/>
    <w:rsid w:val="00C432AC"/>
    <w:rsid w:val="00C4422E"/>
    <w:rsid w:val="00C445F7"/>
    <w:rsid w:val="00C44779"/>
    <w:rsid w:val="00C44835"/>
    <w:rsid w:val="00C4492D"/>
    <w:rsid w:val="00C44A75"/>
    <w:rsid w:val="00C4524A"/>
    <w:rsid w:val="00C459C1"/>
    <w:rsid w:val="00C45D31"/>
    <w:rsid w:val="00C463B4"/>
    <w:rsid w:val="00C4686F"/>
    <w:rsid w:val="00C46952"/>
    <w:rsid w:val="00C46B20"/>
    <w:rsid w:val="00C46ECC"/>
    <w:rsid w:val="00C476D8"/>
    <w:rsid w:val="00C47B94"/>
    <w:rsid w:val="00C47F28"/>
    <w:rsid w:val="00C505EE"/>
    <w:rsid w:val="00C5065C"/>
    <w:rsid w:val="00C50ECB"/>
    <w:rsid w:val="00C513EA"/>
    <w:rsid w:val="00C52233"/>
    <w:rsid w:val="00C5249F"/>
    <w:rsid w:val="00C53489"/>
    <w:rsid w:val="00C539F6"/>
    <w:rsid w:val="00C53F41"/>
    <w:rsid w:val="00C53FC2"/>
    <w:rsid w:val="00C544CB"/>
    <w:rsid w:val="00C54F3E"/>
    <w:rsid w:val="00C55158"/>
    <w:rsid w:val="00C55160"/>
    <w:rsid w:val="00C555F1"/>
    <w:rsid w:val="00C556AB"/>
    <w:rsid w:val="00C556F9"/>
    <w:rsid w:val="00C55A8B"/>
    <w:rsid w:val="00C55B5A"/>
    <w:rsid w:val="00C56239"/>
    <w:rsid w:val="00C5640E"/>
    <w:rsid w:val="00C56661"/>
    <w:rsid w:val="00C56692"/>
    <w:rsid w:val="00C56BA8"/>
    <w:rsid w:val="00C572D3"/>
    <w:rsid w:val="00C57C23"/>
    <w:rsid w:val="00C60450"/>
    <w:rsid w:val="00C615F8"/>
    <w:rsid w:val="00C61F35"/>
    <w:rsid w:val="00C620CD"/>
    <w:rsid w:val="00C6219E"/>
    <w:rsid w:val="00C621FF"/>
    <w:rsid w:val="00C622D6"/>
    <w:rsid w:val="00C625B7"/>
    <w:rsid w:val="00C62D27"/>
    <w:rsid w:val="00C62DF8"/>
    <w:rsid w:val="00C6478F"/>
    <w:rsid w:val="00C648F8"/>
    <w:rsid w:val="00C64C95"/>
    <w:rsid w:val="00C64EFB"/>
    <w:rsid w:val="00C652F7"/>
    <w:rsid w:val="00C65828"/>
    <w:rsid w:val="00C66028"/>
    <w:rsid w:val="00C66D6A"/>
    <w:rsid w:val="00C7058C"/>
    <w:rsid w:val="00C707AC"/>
    <w:rsid w:val="00C713AF"/>
    <w:rsid w:val="00C713FA"/>
    <w:rsid w:val="00C71573"/>
    <w:rsid w:val="00C7221E"/>
    <w:rsid w:val="00C74087"/>
    <w:rsid w:val="00C74DFF"/>
    <w:rsid w:val="00C750DE"/>
    <w:rsid w:val="00C750E0"/>
    <w:rsid w:val="00C755F0"/>
    <w:rsid w:val="00C7643D"/>
    <w:rsid w:val="00C765A5"/>
    <w:rsid w:val="00C76C7E"/>
    <w:rsid w:val="00C76FB8"/>
    <w:rsid w:val="00C770BD"/>
    <w:rsid w:val="00C770DA"/>
    <w:rsid w:val="00C770E0"/>
    <w:rsid w:val="00C775AA"/>
    <w:rsid w:val="00C8053A"/>
    <w:rsid w:val="00C810A8"/>
    <w:rsid w:val="00C812C4"/>
    <w:rsid w:val="00C81622"/>
    <w:rsid w:val="00C81CF7"/>
    <w:rsid w:val="00C81F22"/>
    <w:rsid w:val="00C82534"/>
    <w:rsid w:val="00C828FC"/>
    <w:rsid w:val="00C82B3C"/>
    <w:rsid w:val="00C83062"/>
    <w:rsid w:val="00C83992"/>
    <w:rsid w:val="00C83CD0"/>
    <w:rsid w:val="00C83D4D"/>
    <w:rsid w:val="00C84212"/>
    <w:rsid w:val="00C844F9"/>
    <w:rsid w:val="00C84DA6"/>
    <w:rsid w:val="00C85309"/>
    <w:rsid w:val="00C856E2"/>
    <w:rsid w:val="00C8589A"/>
    <w:rsid w:val="00C85B95"/>
    <w:rsid w:val="00C85FBE"/>
    <w:rsid w:val="00C86B37"/>
    <w:rsid w:val="00C86CA0"/>
    <w:rsid w:val="00C86DFC"/>
    <w:rsid w:val="00C870BE"/>
    <w:rsid w:val="00C8765D"/>
    <w:rsid w:val="00C87CF2"/>
    <w:rsid w:val="00C87D8B"/>
    <w:rsid w:val="00C90174"/>
    <w:rsid w:val="00C90904"/>
    <w:rsid w:val="00C9100B"/>
    <w:rsid w:val="00C918D0"/>
    <w:rsid w:val="00C92F09"/>
    <w:rsid w:val="00C93098"/>
    <w:rsid w:val="00C93569"/>
    <w:rsid w:val="00C93582"/>
    <w:rsid w:val="00C93584"/>
    <w:rsid w:val="00C93607"/>
    <w:rsid w:val="00C93B03"/>
    <w:rsid w:val="00C93FA4"/>
    <w:rsid w:val="00C9578F"/>
    <w:rsid w:val="00C96356"/>
    <w:rsid w:val="00C96A7A"/>
    <w:rsid w:val="00C96EA2"/>
    <w:rsid w:val="00C97A0D"/>
    <w:rsid w:val="00C97ABB"/>
    <w:rsid w:val="00C97B86"/>
    <w:rsid w:val="00CA12A1"/>
    <w:rsid w:val="00CA213C"/>
    <w:rsid w:val="00CA25DE"/>
    <w:rsid w:val="00CA27F4"/>
    <w:rsid w:val="00CA2E54"/>
    <w:rsid w:val="00CA3117"/>
    <w:rsid w:val="00CA393A"/>
    <w:rsid w:val="00CA3D0C"/>
    <w:rsid w:val="00CA3E94"/>
    <w:rsid w:val="00CA4C45"/>
    <w:rsid w:val="00CA4CD4"/>
    <w:rsid w:val="00CA4E1A"/>
    <w:rsid w:val="00CA51AE"/>
    <w:rsid w:val="00CA5B25"/>
    <w:rsid w:val="00CA69DC"/>
    <w:rsid w:val="00CA6A5B"/>
    <w:rsid w:val="00CA7D39"/>
    <w:rsid w:val="00CB0955"/>
    <w:rsid w:val="00CB0E4F"/>
    <w:rsid w:val="00CB0F4E"/>
    <w:rsid w:val="00CB0FBE"/>
    <w:rsid w:val="00CB19DC"/>
    <w:rsid w:val="00CB3C99"/>
    <w:rsid w:val="00CB40A0"/>
    <w:rsid w:val="00CB4B97"/>
    <w:rsid w:val="00CB6132"/>
    <w:rsid w:val="00CB6766"/>
    <w:rsid w:val="00CB6C8A"/>
    <w:rsid w:val="00CB6E84"/>
    <w:rsid w:val="00CB77B4"/>
    <w:rsid w:val="00CC0A04"/>
    <w:rsid w:val="00CC189F"/>
    <w:rsid w:val="00CC19D3"/>
    <w:rsid w:val="00CC1BE4"/>
    <w:rsid w:val="00CC27F2"/>
    <w:rsid w:val="00CC31D0"/>
    <w:rsid w:val="00CC3274"/>
    <w:rsid w:val="00CC35C9"/>
    <w:rsid w:val="00CC3624"/>
    <w:rsid w:val="00CC370F"/>
    <w:rsid w:val="00CC4055"/>
    <w:rsid w:val="00CC46D3"/>
    <w:rsid w:val="00CC4719"/>
    <w:rsid w:val="00CC4B79"/>
    <w:rsid w:val="00CC4F81"/>
    <w:rsid w:val="00CC4FE2"/>
    <w:rsid w:val="00CC53F1"/>
    <w:rsid w:val="00CC5706"/>
    <w:rsid w:val="00CC628F"/>
    <w:rsid w:val="00CC6692"/>
    <w:rsid w:val="00CC6A14"/>
    <w:rsid w:val="00CC7036"/>
    <w:rsid w:val="00CC7118"/>
    <w:rsid w:val="00CC73DD"/>
    <w:rsid w:val="00CC778D"/>
    <w:rsid w:val="00CC7869"/>
    <w:rsid w:val="00CD09F7"/>
    <w:rsid w:val="00CD0B65"/>
    <w:rsid w:val="00CD0CAE"/>
    <w:rsid w:val="00CD1C7F"/>
    <w:rsid w:val="00CD1C9C"/>
    <w:rsid w:val="00CD2196"/>
    <w:rsid w:val="00CD2410"/>
    <w:rsid w:val="00CD2F0A"/>
    <w:rsid w:val="00CD333D"/>
    <w:rsid w:val="00CD361E"/>
    <w:rsid w:val="00CD4302"/>
    <w:rsid w:val="00CD4886"/>
    <w:rsid w:val="00CD49DE"/>
    <w:rsid w:val="00CD5109"/>
    <w:rsid w:val="00CD55A7"/>
    <w:rsid w:val="00CD5A3B"/>
    <w:rsid w:val="00CD5B87"/>
    <w:rsid w:val="00CD5EA4"/>
    <w:rsid w:val="00CD5EAE"/>
    <w:rsid w:val="00CD6655"/>
    <w:rsid w:val="00CD67AB"/>
    <w:rsid w:val="00CD680F"/>
    <w:rsid w:val="00CD6B28"/>
    <w:rsid w:val="00CD6EF8"/>
    <w:rsid w:val="00CD73F4"/>
    <w:rsid w:val="00CD7AD0"/>
    <w:rsid w:val="00CD7C18"/>
    <w:rsid w:val="00CE028B"/>
    <w:rsid w:val="00CE27A4"/>
    <w:rsid w:val="00CE3EDF"/>
    <w:rsid w:val="00CE599D"/>
    <w:rsid w:val="00CE5D36"/>
    <w:rsid w:val="00CE65A7"/>
    <w:rsid w:val="00CE6976"/>
    <w:rsid w:val="00CE6A4D"/>
    <w:rsid w:val="00CF07F7"/>
    <w:rsid w:val="00CF0940"/>
    <w:rsid w:val="00CF0970"/>
    <w:rsid w:val="00CF09CC"/>
    <w:rsid w:val="00CF115B"/>
    <w:rsid w:val="00CF2059"/>
    <w:rsid w:val="00CF2492"/>
    <w:rsid w:val="00CF26BF"/>
    <w:rsid w:val="00CF2836"/>
    <w:rsid w:val="00CF38D2"/>
    <w:rsid w:val="00CF3EF0"/>
    <w:rsid w:val="00CF431C"/>
    <w:rsid w:val="00CF4808"/>
    <w:rsid w:val="00CF4BDB"/>
    <w:rsid w:val="00CF4C2F"/>
    <w:rsid w:val="00CF4EA9"/>
    <w:rsid w:val="00CF56BB"/>
    <w:rsid w:val="00CF5806"/>
    <w:rsid w:val="00CF5AAE"/>
    <w:rsid w:val="00CF6324"/>
    <w:rsid w:val="00CF6338"/>
    <w:rsid w:val="00CF689F"/>
    <w:rsid w:val="00CF6A4F"/>
    <w:rsid w:val="00CF7264"/>
    <w:rsid w:val="00D001C4"/>
    <w:rsid w:val="00D0043C"/>
    <w:rsid w:val="00D011C1"/>
    <w:rsid w:val="00D01328"/>
    <w:rsid w:val="00D018CA"/>
    <w:rsid w:val="00D01E74"/>
    <w:rsid w:val="00D0266F"/>
    <w:rsid w:val="00D02A9A"/>
    <w:rsid w:val="00D03351"/>
    <w:rsid w:val="00D03E56"/>
    <w:rsid w:val="00D03F90"/>
    <w:rsid w:val="00D04153"/>
    <w:rsid w:val="00D04171"/>
    <w:rsid w:val="00D04A81"/>
    <w:rsid w:val="00D04D2A"/>
    <w:rsid w:val="00D0512C"/>
    <w:rsid w:val="00D056F2"/>
    <w:rsid w:val="00D05782"/>
    <w:rsid w:val="00D0617F"/>
    <w:rsid w:val="00D06D77"/>
    <w:rsid w:val="00D0726D"/>
    <w:rsid w:val="00D07449"/>
    <w:rsid w:val="00D10154"/>
    <w:rsid w:val="00D10476"/>
    <w:rsid w:val="00D1048B"/>
    <w:rsid w:val="00D107CC"/>
    <w:rsid w:val="00D10BF1"/>
    <w:rsid w:val="00D10CD2"/>
    <w:rsid w:val="00D10DC3"/>
    <w:rsid w:val="00D10F16"/>
    <w:rsid w:val="00D11661"/>
    <w:rsid w:val="00D12298"/>
    <w:rsid w:val="00D12E54"/>
    <w:rsid w:val="00D13455"/>
    <w:rsid w:val="00D138C9"/>
    <w:rsid w:val="00D13D10"/>
    <w:rsid w:val="00D13DD0"/>
    <w:rsid w:val="00D14834"/>
    <w:rsid w:val="00D14888"/>
    <w:rsid w:val="00D14BD4"/>
    <w:rsid w:val="00D14EE4"/>
    <w:rsid w:val="00D15668"/>
    <w:rsid w:val="00D1593E"/>
    <w:rsid w:val="00D16E41"/>
    <w:rsid w:val="00D171B3"/>
    <w:rsid w:val="00D171FA"/>
    <w:rsid w:val="00D17935"/>
    <w:rsid w:val="00D17A81"/>
    <w:rsid w:val="00D17AFC"/>
    <w:rsid w:val="00D2040F"/>
    <w:rsid w:val="00D20DC5"/>
    <w:rsid w:val="00D216D9"/>
    <w:rsid w:val="00D21B7F"/>
    <w:rsid w:val="00D224E4"/>
    <w:rsid w:val="00D22DA8"/>
    <w:rsid w:val="00D23218"/>
    <w:rsid w:val="00D23BF5"/>
    <w:rsid w:val="00D23D6F"/>
    <w:rsid w:val="00D24C24"/>
    <w:rsid w:val="00D24CB2"/>
    <w:rsid w:val="00D24F90"/>
    <w:rsid w:val="00D2501B"/>
    <w:rsid w:val="00D250AF"/>
    <w:rsid w:val="00D25A08"/>
    <w:rsid w:val="00D263B3"/>
    <w:rsid w:val="00D26444"/>
    <w:rsid w:val="00D26F97"/>
    <w:rsid w:val="00D2713D"/>
    <w:rsid w:val="00D27308"/>
    <w:rsid w:val="00D275EC"/>
    <w:rsid w:val="00D3077F"/>
    <w:rsid w:val="00D312BE"/>
    <w:rsid w:val="00D32383"/>
    <w:rsid w:val="00D3241B"/>
    <w:rsid w:val="00D32AEF"/>
    <w:rsid w:val="00D3375D"/>
    <w:rsid w:val="00D3401E"/>
    <w:rsid w:val="00D3424E"/>
    <w:rsid w:val="00D35039"/>
    <w:rsid w:val="00D3575B"/>
    <w:rsid w:val="00D35981"/>
    <w:rsid w:val="00D365FF"/>
    <w:rsid w:val="00D36B04"/>
    <w:rsid w:val="00D37B21"/>
    <w:rsid w:val="00D402C6"/>
    <w:rsid w:val="00D406E3"/>
    <w:rsid w:val="00D4080F"/>
    <w:rsid w:val="00D40F11"/>
    <w:rsid w:val="00D4118A"/>
    <w:rsid w:val="00D41486"/>
    <w:rsid w:val="00D421B2"/>
    <w:rsid w:val="00D425C0"/>
    <w:rsid w:val="00D431D6"/>
    <w:rsid w:val="00D4336D"/>
    <w:rsid w:val="00D436A4"/>
    <w:rsid w:val="00D44DBC"/>
    <w:rsid w:val="00D45228"/>
    <w:rsid w:val="00D453FB"/>
    <w:rsid w:val="00D45B98"/>
    <w:rsid w:val="00D45BDC"/>
    <w:rsid w:val="00D46225"/>
    <w:rsid w:val="00D462E4"/>
    <w:rsid w:val="00D46C03"/>
    <w:rsid w:val="00D471C4"/>
    <w:rsid w:val="00D51170"/>
    <w:rsid w:val="00D51328"/>
    <w:rsid w:val="00D51570"/>
    <w:rsid w:val="00D51B18"/>
    <w:rsid w:val="00D51B45"/>
    <w:rsid w:val="00D52252"/>
    <w:rsid w:val="00D535D6"/>
    <w:rsid w:val="00D53EF0"/>
    <w:rsid w:val="00D55289"/>
    <w:rsid w:val="00D557F4"/>
    <w:rsid w:val="00D55AA7"/>
    <w:rsid w:val="00D5634B"/>
    <w:rsid w:val="00D565F3"/>
    <w:rsid w:val="00D56CC5"/>
    <w:rsid w:val="00D571D4"/>
    <w:rsid w:val="00D576D5"/>
    <w:rsid w:val="00D57CF2"/>
    <w:rsid w:val="00D6010E"/>
    <w:rsid w:val="00D61630"/>
    <w:rsid w:val="00D61F0E"/>
    <w:rsid w:val="00D6222E"/>
    <w:rsid w:val="00D62799"/>
    <w:rsid w:val="00D629ED"/>
    <w:rsid w:val="00D62C3E"/>
    <w:rsid w:val="00D62E10"/>
    <w:rsid w:val="00D6312F"/>
    <w:rsid w:val="00D6348F"/>
    <w:rsid w:val="00D63D98"/>
    <w:rsid w:val="00D63E13"/>
    <w:rsid w:val="00D64453"/>
    <w:rsid w:val="00D646C9"/>
    <w:rsid w:val="00D64914"/>
    <w:rsid w:val="00D64F93"/>
    <w:rsid w:val="00D6528D"/>
    <w:rsid w:val="00D65ECB"/>
    <w:rsid w:val="00D66028"/>
    <w:rsid w:val="00D66864"/>
    <w:rsid w:val="00D66AA7"/>
    <w:rsid w:val="00D67826"/>
    <w:rsid w:val="00D67BE3"/>
    <w:rsid w:val="00D67C30"/>
    <w:rsid w:val="00D70402"/>
    <w:rsid w:val="00D7079A"/>
    <w:rsid w:val="00D711CE"/>
    <w:rsid w:val="00D711EC"/>
    <w:rsid w:val="00D714DE"/>
    <w:rsid w:val="00D715CB"/>
    <w:rsid w:val="00D71E6C"/>
    <w:rsid w:val="00D723B8"/>
    <w:rsid w:val="00D73112"/>
    <w:rsid w:val="00D756CA"/>
    <w:rsid w:val="00D77D1A"/>
    <w:rsid w:val="00D77D79"/>
    <w:rsid w:val="00D80376"/>
    <w:rsid w:val="00D8078D"/>
    <w:rsid w:val="00D80F38"/>
    <w:rsid w:val="00D81145"/>
    <w:rsid w:val="00D812A7"/>
    <w:rsid w:val="00D819FA"/>
    <w:rsid w:val="00D82879"/>
    <w:rsid w:val="00D82B7A"/>
    <w:rsid w:val="00D82CF3"/>
    <w:rsid w:val="00D83166"/>
    <w:rsid w:val="00D835B7"/>
    <w:rsid w:val="00D83B8C"/>
    <w:rsid w:val="00D85220"/>
    <w:rsid w:val="00D8583A"/>
    <w:rsid w:val="00D862BF"/>
    <w:rsid w:val="00D862CF"/>
    <w:rsid w:val="00D90A31"/>
    <w:rsid w:val="00D90D70"/>
    <w:rsid w:val="00D9108D"/>
    <w:rsid w:val="00D91A41"/>
    <w:rsid w:val="00D91AD9"/>
    <w:rsid w:val="00D92026"/>
    <w:rsid w:val="00D92317"/>
    <w:rsid w:val="00D92BE7"/>
    <w:rsid w:val="00D92E18"/>
    <w:rsid w:val="00D92EAE"/>
    <w:rsid w:val="00D92FB3"/>
    <w:rsid w:val="00D935F5"/>
    <w:rsid w:val="00D937C7"/>
    <w:rsid w:val="00D93C47"/>
    <w:rsid w:val="00D93C48"/>
    <w:rsid w:val="00D9477C"/>
    <w:rsid w:val="00D94EBA"/>
    <w:rsid w:val="00D956D3"/>
    <w:rsid w:val="00D95791"/>
    <w:rsid w:val="00D95C2A"/>
    <w:rsid w:val="00D96806"/>
    <w:rsid w:val="00D96A36"/>
    <w:rsid w:val="00D976A3"/>
    <w:rsid w:val="00DA0085"/>
    <w:rsid w:val="00DA02D2"/>
    <w:rsid w:val="00DA039F"/>
    <w:rsid w:val="00DA12C4"/>
    <w:rsid w:val="00DA195D"/>
    <w:rsid w:val="00DA1C23"/>
    <w:rsid w:val="00DA29B7"/>
    <w:rsid w:val="00DA2AFC"/>
    <w:rsid w:val="00DA3B68"/>
    <w:rsid w:val="00DA3D82"/>
    <w:rsid w:val="00DA4EB9"/>
    <w:rsid w:val="00DA60EF"/>
    <w:rsid w:val="00DA65E2"/>
    <w:rsid w:val="00DA6C6B"/>
    <w:rsid w:val="00DA7ABE"/>
    <w:rsid w:val="00DA7B37"/>
    <w:rsid w:val="00DA7BA1"/>
    <w:rsid w:val="00DB0351"/>
    <w:rsid w:val="00DB1544"/>
    <w:rsid w:val="00DB1825"/>
    <w:rsid w:val="00DB1E74"/>
    <w:rsid w:val="00DB1F8E"/>
    <w:rsid w:val="00DB200B"/>
    <w:rsid w:val="00DB2698"/>
    <w:rsid w:val="00DB27BC"/>
    <w:rsid w:val="00DB324D"/>
    <w:rsid w:val="00DB3295"/>
    <w:rsid w:val="00DB384C"/>
    <w:rsid w:val="00DB397D"/>
    <w:rsid w:val="00DB3B32"/>
    <w:rsid w:val="00DB42E9"/>
    <w:rsid w:val="00DB49D4"/>
    <w:rsid w:val="00DB4D04"/>
    <w:rsid w:val="00DB533D"/>
    <w:rsid w:val="00DB545B"/>
    <w:rsid w:val="00DB706B"/>
    <w:rsid w:val="00DB783F"/>
    <w:rsid w:val="00DC0FE8"/>
    <w:rsid w:val="00DC143C"/>
    <w:rsid w:val="00DC254E"/>
    <w:rsid w:val="00DC2760"/>
    <w:rsid w:val="00DC3319"/>
    <w:rsid w:val="00DC3759"/>
    <w:rsid w:val="00DC393A"/>
    <w:rsid w:val="00DC4202"/>
    <w:rsid w:val="00DC42FE"/>
    <w:rsid w:val="00DC4496"/>
    <w:rsid w:val="00DC4745"/>
    <w:rsid w:val="00DC633B"/>
    <w:rsid w:val="00DC71AA"/>
    <w:rsid w:val="00DC77B3"/>
    <w:rsid w:val="00DC789A"/>
    <w:rsid w:val="00DC7ACE"/>
    <w:rsid w:val="00DC7AEE"/>
    <w:rsid w:val="00DC7FFB"/>
    <w:rsid w:val="00DD0CA7"/>
    <w:rsid w:val="00DD0DBF"/>
    <w:rsid w:val="00DD13B7"/>
    <w:rsid w:val="00DD1421"/>
    <w:rsid w:val="00DD1573"/>
    <w:rsid w:val="00DD23DF"/>
    <w:rsid w:val="00DD32DA"/>
    <w:rsid w:val="00DD3652"/>
    <w:rsid w:val="00DD3CDF"/>
    <w:rsid w:val="00DD40B3"/>
    <w:rsid w:val="00DD4834"/>
    <w:rsid w:val="00DD5291"/>
    <w:rsid w:val="00DD57F6"/>
    <w:rsid w:val="00DD5A6E"/>
    <w:rsid w:val="00DD5AC4"/>
    <w:rsid w:val="00DD5B7F"/>
    <w:rsid w:val="00DD65E5"/>
    <w:rsid w:val="00DD6A6A"/>
    <w:rsid w:val="00DD6D6F"/>
    <w:rsid w:val="00DD79C5"/>
    <w:rsid w:val="00DD7EA3"/>
    <w:rsid w:val="00DE0AA1"/>
    <w:rsid w:val="00DE0E62"/>
    <w:rsid w:val="00DE0F4C"/>
    <w:rsid w:val="00DE1568"/>
    <w:rsid w:val="00DE196F"/>
    <w:rsid w:val="00DE2178"/>
    <w:rsid w:val="00DE2B24"/>
    <w:rsid w:val="00DE2DBE"/>
    <w:rsid w:val="00DE2E3E"/>
    <w:rsid w:val="00DE2E8A"/>
    <w:rsid w:val="00DE2EBC"/>
    <w:rsid w:val="00DE3821"/>
    <w:rsid w:val="00DE3AFD"/>
    <w:rsid w:val="00DE3CA4"/>
    <w:rsid w:val="00DE4BA1"/>
    <w:rsid w:val="00DE5182"/>
    <w:rsid w:val="00DE54EB"/>
    <w:rsid w:val="00DE5F3E"/>
    <w:rsid w:val="00DE638E"/>
    <w:rsid w:val="00DE6F7D"/>
    <w:rsid w:val="00DE7840"/>
    <w:rsid w:val="00DF04E7"/>
    <w:rsid w:val="00DF08E9"/>
    <w:rsid w:val="00DF0D44"/>
    <w:rsid w:val="00DF113A"/>
    <w:rsid w:val="00DF19A5"/>
    <w:rsid w:val="00DF1FE1"/>
    <w:rsid w:val="00DF20D7"/>
    <w:rsid w:val="00DF277B"/>
    <w:rsid w:val="00DF351C"/>
    <w:rsid w:val="00DF3935"/>
    <w:rsid w:val="00DF3978"/>
    <w:rsid w:val="00DF4512"/>
    <w:rsid w:val="00DF4897"/>
    <w:rsid w:val="00DF57C4"/>
    <w:rsid w:val="00DF5A1B"/>
    <w:rsid w:val="00DF5A8F"/>
    <w:rsid w:val="00DF6FAE"/>
    <w:rsid w:val="00DF7072"/>
    <w:rsid w:val="00DF719C"/>
    <w:rsid w:val="00E00365"/>
    <w:rsid w:val="00E00F8C"/>
    <w:rsid w:val="00E027AD"/>
    <w:rsid w:val="00E029FE"/>
    <w:rsid w:val="00E0541D"/>
    <w:rsid w:val="00E0558B"/>
    <w:rsid w:val="00E05C74"/>
    <w:rsid w:val="00E0607B"/>
    <w:rsid w:val="00E06221"/>
    <w:rsid w:val="00E06B2F"/>
    <w:rsid w:val="00E06FBB"/>
    <w:rsid w:val="00E07854"/>
    <w:rsid w:val="00E07B2C"/>
    <w:rsid w:val="00E07C39"/>
    <w:rsid w:val="00E07D99"/>
    <w:rsid w:val="00E07E1F"/>
    <w:rsid w:val="00E101E4"/>
    <w:rsid w:val="00E104AF"/>
    <w:rsid w:val="00E10703"/>
    <w:rsid w:val="00E10777"/>
    <w:rsid w:val="00E10A3F"/>
    <w:rsid w:val="00E10E43"/>
    <w:rsid w:val="00E11067"/>
    <w:rsid w:val="00E12A8F"/>
    <w:rsid w:val="00E12CF2"/>
    <w:rsid w:val="00E1329C"/>
    <w:rsid w:val="00E15AFA"/>
    <w:rsid w:val="00E16B18"/>
    <w:rsid w:val="00E16CD7"/>
    <w:rsid w:val="00E16D98"/>
    <w:rsid w:val="00E16FC3"/>
    <w:rsid w:val="00E20664"/>
    <w:rsid w:val="00E21619"/>
    <w:rsid w:val="00E2320C"/>
    <w:rsid w:val="00E23B6E"/>
    <w:rsid w:val="00E23BBD"/>
    <w:rsid w:val="00E24712"/>
    <w:rsid w:val="00E2494B"/>
    <w:rsid w:val="00E24A0B"/>
    <w:rsid w:val="00E24D98"/>
    <w:rsid w:val="00E25878"/>
    <w:rsid w:val="00E25980"/>
    <w:rsid w:val="00E25BC8"/>
    <w:rsid w:val="00E2685C"/>
    <w:rsid w:val="00E2761E"/>
    <w:rsid w:val="00E27AAB"/>
    <w:rsid w:val="00E27B1B"/>
    <w:rsid w:val="00E27D7B"/>
    <w:rsid w:val="00E27F11"/>
    <w:rsid w:val="00E3034C"/>
    <w:rsid w:val="00E30648"/>
    <w:rsid w:val="00E30E51"/>
    <w:rsid w:val="00E3103D"/>
    <w:rsid w:val="00E317D3"/>
    <w:rsid w:val="00E3191B"/>
    <w:rsid w:val="00E31B01"/>
    <w:rsid w:val="00E31B69"/>
    <w:rsid w:val="00E31D32"/>
    <w:rsid w:val="00E328F1"/>
    <w:rsid w:val="00E32AFC"/>
    <w:rsid w:val="00E32E49"/>
    <w:rsid w:val="00E32EC8"/>
    <w:rsid w:val="00E338DB"/>
    <w:rsid w:val="00E33A37"/>
    <w:rsid w:val="00E33D63"/>
    <w:rsid w:val="00E34008"/>
    <w:rsid w:val="00E347AD"/>
    <w:rsid w:val="00E357CA"/>
    <w:rsid w:val="00E3580E"/>
    <w:rsid w:val="00E35A32"/>
    <w:rsid w:val="00E36A45"/>
    <w:rsid w:val="00E3796A"/>
    <w:rsid w:val="00E40253"/>
    <w:rsid w:val="00E402EA"/>
    <w:rsid w:val="00E40475"/>
    <w:rsid w:val="00E4082F"/>
    <w:rsid w:val="00E40DBF"/>
    <w:rsid w:val="00E40EFD"/>
    <w:rsid w:val="00E4142C"/>
    <w:rsid w:val="00E41DAE"/>
    <w:rsid w:val="00E42160"/>
    <w:rsid w:val="00E42540"/>
    <w:rsid w:val="00E427C0"/>
    <w:rsid w:val="00E42DD6"/>
    <w:rsid w:val="00E42FA3"/>
    <w:rsid w:val="00E434E2"/>
    <w:rsid w:val="00E4380D"/>
    <w:rsid w:val="00E43DEE"/>
    <w:rsid w:val="00E44A59"/>
    <w:rsid w:val="00E44BDA"/>
    <w:rsid w:val="00E45046"/>
    <w:rsid w:val="00E45B78"/>
    <w:rsid w:val="00E45DEF"/>
    <w:rsid w:val="00E4636D"/>
    <w:rsid w:val="00E46593"/>
    <w:rsid w:val="00E47363"/>
    <w:rsid w:val="00E4775C"/>
    <w:rsid w:val="00E47942"/>
    <w:rsid w:val="00E510AF"/>
    <w:rsid w:val="00E5154E"/>
    <w:rsid w:val="00E517F5"/>
    <w:rsid w:val="00E51A63"/>
    <w:rsid w:val="00E52083"/>
    <w:rsid w:val="00E521E9"/>
    <w:rsid w:val="00E522B5"/>
    <w:rsid w:val="00E523BB"/>
    <w:rsid w:val="00E53988"/>
    <w:rsid w:val="00E53B8D"/>
    <w:rsid w:val="00E543F4"/>
    <w:rsid w:val="00E547CE"/>
    <w:rsid w:val="00E5507F"/>
    <w:rsid w:val="00E550F9"/>
    <w:rsid w:val="00E551DD"/>
    <w:rsid w:val="00E559FB"/>
    <w:rsid w:val="00E55B91"/>
    <w:rsid w:val="00E55E93"/>
    <w:rsid w:val="00E566E7"/>
    <w:rsid w:val="00E579D5"/>
    <w:rsid w:val="00E601F6"/>
    <w:rsid w:val="00E6063F"/>
    <w:rsid w:val="00E6147B"/>
    <w:rsid w:val="00E6182B"/>
    <w:rsid w:val="00E61A66"/>
    <w:rsid w:val="00E61CF0"/>
    <w:rsid w:val="00E61F17"/>
    <w:rsid w:val="00E63CE2"/>
    <w:rsid w:val="00E646A3"/>
    <w:rsid w:val="00E648D4"/>
    <w:rsid w:val="00E65420"/>
    <w:rsid w:val="00E65EC7"/>
    <w:rsid w:val="00E6641B"/>
    <w:rsid w:val="00E66773"/>
    <w:rsid w:val="00E67209"/>
    <w:rsid w:val="00E6746F"/>
    <w:rsid w:val="00E67921"/>
    <w:rsid w:val="00E70536"/>
    <w:rsid w:val="00E70558"/>
    <w:rsid w:val="00E709CF"/>
    <w:rsid w:val="00E7187A"/>
    <w:rsid w:val="00E72236"/>
    <w:rsid w:val="00E7373A"/>
    <w:rsid w:val="00E73BFA"/>
    <w:rsid w:val="00E741BD"/>
    <w:rsid w:val="00E74681"/>
    <w:rsid w:val="00E747AE"/>
    <w:rsid w:val="00E74C1F"/>
    <w:rsid w:val="00E74E64"/>
    <w:rsid w:val="00E75699"/>
    <w:rsid w:val="00E759E4"/>
    <w:rsid w:val="00E75A14"/>
    <w:rsid w:val="00E76241"/>
    <w:rsid w:val="00E76FE7"/>
    <w:rsid w:val="00E7724B"/>
    <w:rsid w:val="00E7759A"/>
    <w:rsid w:val="00E775F6"/>
    <w:rsid w:val="00E77C61"/>
    <w:rsid w:val="00E77D9E"/>
    <w:rsid w:val="00E80172"/>
    <w:rsid w:val="00E80543"/>
    <w:rsid w:val="00E80D21"/>
    <w:rsid w:val="00E815D9"/>
    <w:rsid w:val="00E81EAA"/>
    <w:rsid w:val="00E8216F"/>
    <w:rsid w:val="00E82282"/>
    <w:rsid w:val="00E8235F"/>
    <w:rsid w:val="00E83724"/>
    <w:rsid w:val="00E83CE4"/>
    <w:rsid w:val="00E840C5"/>
    <w:rsid w:val="00E84395"/>
    <w:rsid w:val="00E844E2"/>
    <w:rsid w:val="00E85272"/>
    <w:rsid w:val="00E853C2"/>
    <w:rsid w:val="00E854E7"/>
    <w:rsid w:val="00E86742"/>
    <w:rsid w:val="00E875BD"/>
    <w:rsid w:val="00E90C06"/>
    <w:rsid w:val="00E91EF8"/>
    <w:rsid w:val="00E92842"/>
    <w:rsid w:val="00E9294B"/>
    <w:rsid w:val="00E931B1"/>
    <w:rsid w:val="00E9337F"/>
    <w:rsid w:val="00E93683"/>
    <w:rsid w:val="00E9390D"/>
    <w:rsid w:val="00E93E44"/>
    <w:rsid w:val="00E94EB9"/>
    <w:rsid w:val="00E954BF"/>
    <w:rsid w:val="00E95844"/>
    <w:rsid w:val="00E95981"/>
    <w:rsid w:val="00E95D32"/>
    <w:rsid w:val="00E97B76"/>
    <w:rsid w:val="00EA04C1"/>
    <w:rsid w:val="00EA0DD4"/>
    <w:rsid w:val="00EA138D"/>
    <w:rsid w:val="00EA16FB"/>
    <w:rsid w:val="00EA202C"/>
    <w:rsid w:val="00EA40C2"/>
    <w:rsid w:val="00EA4C1B"/>
    <w:rsid w:val="00EA4CD3"/>
    <w:rsid w:val="00EA5ABF"/>
    <w:rsid w:val="00EA5BA7"/>
    <w:rsid w:val="00EA62DA"/>
    <w:rsid w:val="00EA6488"/>
    <w:rsid w:val="00EA6F13"/>
    <w:rsid w:val="00EA7206"/>
    <w:rsid w:val="00EA7572"/>
    <w:rsid w:val="00EA7756"/>
    <w:rsid w:val="00EA7FAF"/>
    <w:rsid w:val="00EB0E5A"/>
    <w:rsid w:val="00EB1E9E"/>
    <w:rsid w:val="00EB29C5"/>
    <w:rsid w:val="00EB39C6"/>
    <w:rsid w:val="00EB3BDC"/>
    <w:rsid w:val="00EB3D45"/>
    <w:rsid w:val="00EB4512"/>
    <w:rsid w:val="00EB542D"/>
    <w:rsid w:val="00EB6CF9"/>
    <w:rsid w:val="00EB7820"/>
    <w:rsid w:val="00EC00B4"/>
    <w:rsid w:val="00EC0CF8"/>
    <w:rsid w:val="00EC0D10"/>
    <w:rsid w:val="00EC0E32"/>
    <w:rsid w:val="00EC0E8F"/>
    <w:rsid w:val="00EC169B"/>
    <w:rsid w:val="00EC1A05"/>
    <w:rsid w:val="00EC2965"/>
    <w:rsid w:val="00EC2CB4"/>
    <w:rsid w:val="00EC330D"/>
    <w:rsid w:val="00EC3403"/>
    <w:rsid w:val="00EC3D99"/>
    <w:rsid w:val="00EC3FFD"/>
    <w:rsid w:val="00EC42F1"/>
    <w:rsid w:val="00EC4324"/>
    <w:rsid w:val="00EC44F5"/>
    <w:rsid w:val="00EC4716"/>
    <w:rsid w:val="00EC4F76"/>
    <w:rsid w:val="00EC5D23"/>
    <w:rsid w:val="00EC694F"/>
    <w:rsid w:val="00EC6AA7"/>
    <w:rsid w:val="00EC70A2"/>
    <w:rsid w:val="00EC724A"/>
    <w:rsid w:val="00EC779E"/>
    <w:rsid w:val="00EC7DB7"/>
    <w:rsid w:val="00ED0087"/>
    <w:rsid w:val="00ED0461"/>
    <w:rsid w:val="00ED06C3"/>
    <w:rsid w:val="00ED1425"/>
    <w:rsid w:val="00ED170B"/>
    <w:rsid w:val="00ED177B"/>
    <w:rsid w:val="00ED1823"/>
    <w:rsid w:val="00ED1CA9"/>
    <w:rsid w:val="00ED23D4"/>
    <w:rsid w:val="00ED27CB"/>
    <w:rsid w:val="00ED2C66"/>
    <w:rsid w:val="00ED3223"/>
    <w:rsid w:val="00ED3C60"/>
    <w:rsid w:val="00ED5248"/>
    <w:rsid w:val="00ED5862"/>
    <w:rsid w:val="00ED626B"/>
    <w:rsid w:val="00ED65DE"/>
    <w:rsid w:val="00ED670E"/>
    <w:rsid w:val="00ED7669"/>
    <w:rsid w:val="00ED7807"/>
    <w:rsid w:val="00EE0657"/>
    <w:rsid w:val="00EE1A61"/>
    <w:rsid w:val="00EE1B18"/>
    <w:rsid w:val="00EE2CB3"/>
    <w:rsid w:val="00EE2F33"/>
    <w:rsid w:val="00EE3C33"/>
    <w:rsid w:val="00EE4082"/>
    <w:rsid w:val="00EE4619"/>
    <w:rsid w:val="00EE5EB8"/>
    <w:rsid w:val="00EE6387"/>
    <w:rsid w:val="00EE6AEA"/>
    <w:rsid w:val="00EE6ED3"/>
    <w:rsid w:val="00EF0416"/>
    <w:rsid w:val="00EF16DC"/>
    <w:rsid w:val="00EF1BA2"/>
    <w:rsid w:val="00EF27D6"/>
    <w:rsid w:val="00EF2EC8"/>
    <w:rsid w:val="00EF3253"/>
    <w:rsid w:val="00EF353E"/>
    <w:rsid w:val="00EF3A88"/>
    <w:rsid w:val="00EF3E9C"/>
    <w:rsid w:val="00EF3FD0"/>
    <w:rsid w:val="00EF426B"/>
    <w:rsid w:val="00EF45E9"/>
    <w:rsid w:val="00EF4EFE"/>
    <w:rsid w:val="00EF515F"/>
    <w:rsid w:val="00EF5CB1"/>
    <w:rsid w:val="00EF5E48"/>
    <w:rsid w:val="00EF62FD"/>
    <w:rsid w:val="00EF65C4"/>
    <w:rsid w:val="00EF6E97"/>
    <w:rsid w:val="00EF7324"/>
    <w:rsid w:val="00EF7520"/>
    <w:rsid w:val="00EF766D"/>
    <w:rsid w:val="00EF791A"/>
    <w:rsid w:val="00F0023B"/>
    <w:rsid w:val="00F00697"/>
    <w:rsid w:val="00F00B44"/>
    <w:rsid w:val="00F00B79"/>
    <w:rsid w:val="00F00D77"/>
    <w:rsid w:val="00F01349"/>
    <w:rsid w:val="00F01BBE"/>
    <w:rsid w:val="00F01F80"/>
    <w:rsid w:val="00F02325"/>
    <w:rsid w:val="00F0245B"/>
    <w:rsid w:val="00F0251C"/>
    <w:rsid w:val="00F02B3B"/>
    <w:rsid w:val="00F031C5"/>
    <w:rsid w:val="00F03D7C"/>
    <w:rsid w:val="00F042C0"/>
    <w:rsid w:val="00F043F5"/>
    <w:rsid w:val="00F0444D"/>
    <w:rsid w:val="00F04C1A"/>
    <w:rsid w:val="00F0526F"/>
    <w:rsid w:val="00F05D36"/>
    <w:rsid w:val="00F05EE3"/>
    <w:rsid w:val="00F06CD4"/>
    <w:rsid w:val="00F0745C"/>
    <w:rsid w:val="00F0750C"/>
    <w:rsid w:val="00F07738"/>
    <w:rsid w:val="00F10110"/>
    <w:rsid w:val="00F117CE"/>
    <w:rsid w:val="00F1274F"/>
    <w:rsid w:val="00F131A5"/>
    <w:rsid w:val="00F132FE"/>
    <w:rsid w:val="00F13D95"/>
    <w:rsid w:val="00F13DB5"/>
    <w:rsid w:val="00F1444C"/>
    <w:rsid w:val="00F1495C"/>
    <w:rsid w:val="00F14B28"/>
    <w:rsid w:val="00F14CBB"/>
    <w:rsid w:val="00F15619"/>
    <w:rsid w:val="00F161E3"/>
    <w:rsid w:val="00F16B75"/>
    <w:rsid w:val="00F16E60"/>
    <w:rsid w:val="00F17273"/>
    <w:rsid w:val="00F172C2"/>
    <w:rsid w:val="00F17AF8"/>
    <w:rsid w:val="00F20687"/>
    <w:rsid w:val="00F20DA8"/>
    <w:rsid w:val="00F2117F"/>
    <w:rsid w:val="00F212CA"/>
    <w:rsid w:val="00F214D6"/>
    <w:rsid w:val="00F219F3"/>
    <w:rsid w:val="00F22644"/>
    <w:rsid w:val="00F22CAA"/>
    <w:rsid w:val="00F24367"/>
    <w:rsid w:val="00F246B8"/>
    <w:rsid w:val="00F25059"/>
    <w:rsid w:val="00F2591D"/>
    <w:rsid w:val="00F25EC0"/>
    <w:rsid w:val="00F25FB0"/>
    <w:rsid w:val="00F26051"/>
    <w:rsid w:val="00F272E2"/>
    <w:rsid w:val="00F27BC6"/>
    <w:rsid w:val="00F3087F"/>
    <w:rsid w:val="00F3104F"/>
    <w:rsid w:val="00F31E49"/>
    <w:rsid w:val="00F32097"/>
    <w:rsid w:val="00F32F49"/>
    <w:rsid w:val="00F33C2D"/>
    <w:rsid w:val="00F349CA"/>
    <w:rsid w:val="00F34BB4"/>
    <w:rsid w:val="00F34F92"/>
    <w:rsid w:val="00F3676B"/>
    <w:rsid w:val="00F36BCA"/>
    <w:rsid w:val="00F370EE"/>
    <w:rsid w:val="00F372AE"/>
    <w:rsid w:val="00F37519"/>
    <w:rsid w:val="00F3782C"/>
    <w:rsid w:val="00F37CB7"/>
    <w:rsid w:val="00F40800"/>
    <w:rsid w:val="00F40F4E"/>
    <w:rsid w:val="00F410B2"/>
    <w:rsid w:val="00F41C8C"/>
    <w:rsid w:val="00F425B9"/>
    <w:rsid w:val="00F42A70"/>
    <w:rsid w:val="00F44538"/>
    <w:rsid w:val="00F449FD"/>
    <w:rsid w:val="00F45984"/>
    <w:rsid w:val="00F459BC"/>
    <w:rsid w:val="00F463E2"/>
    <w:rsid w:val="00F46711"/>
    <w:rsid w:val="00F47074"/>
    <w:rsid w:val="00F471BB"/>
    <w:rsid w:val="00F4733D"/>
    <w:rsid w:val="00F47886"/>
    <w:rsid w:val="00F528E9"/>
    <w:rsid w:val="00F53177"/>
    <w:rsid w:val="00F539F8"/>
    <w:rsid w:val="00F53BB6"/>
    <w:rsid w:val="00F5486B"/>
    <w:rsid w:val="00F54969"/>
    <w:rsid w:val="00F54D40"/>
    <w:rsid w:val="00F60087"/>
    <w:rsid w:val="00F604C7"/>
    <w:rsid w:val="00F606BA"/>
    <w:rsid w:val="00F607D0"/>
    <w:rsid w:val="00F60AF7"/>
    <w:rsid w:val="00F60B73"/>
    <w:rsid w:val="00F60DB1"/>
    <w:rsid w:val="00F61E8A"/>
    <w:rsid w:val="00F626DB"/>
    <w:rsid w:val="00F635F8"/>
    <w:rsid w:val="00F63A29"/>
    <w:rsid w:val="00F63DD3"/>
    <w:rsid w:val="00F64092"/>
    <w:rsid w:val="00F64DF1"/>
    <w:rsid w:val="00F64F54"/>
    <w:rsid w:val="00F65240"/>
    <w:rsid w:val="00F65742"/>
    <w:rsid w:val="00F65892"/>
    <w:rsid w:val="00F65957"/>
    <w:rsid w:val="00F6632A"/>
    <w:rsid w:val="00F66932"/>
    <w:rsid w:val="00F66E44"/>
    <w:rsid w:val="00F6706B"/>
    <w:rsid w:val="00F671E4"/>
    <w:rsid w:val="00F67EE6"/>
    <w:rsid w:val="00F67FBF"/>
    <w:rsid w:val="00F70B93"/>
    <w:rsid w:val="00F71017"/>
    <w:rsid w:val="00F714D4"/>
    <w:rsid w:val="00F71F90"/>
    <w:rsid w:val="00F72B9B"/>
    <w:rsid w:val="00F732C7"/>
    <w:rsid w:val="00F7472E"/>
    <w:rsid w:val="00F749F1"/>
    <w:rsid w:val="00F74A70"/>
    <w:rsid w:val="00F74BD3"/>
    <w:rsid w:val="00F75044"/>
    <w:rsid w:val="00F7574B"/>
    <w:rsid w:val="00F76772"/>
    <w:rsid w:val="00F767F6"/>
    <w:rsid w:val="00F76BEE"/>
    <w:rsid w:val="00F77688"/>
    <w:rsid w:val="00F80F73"/>
    <w:rsid w:val="00F81078"/>
    <w:rsid w:val="00F81279"/>
    <w:rsid w:val="00F82539"/>
    <w:rsid w:val="00F825D2"/>
    <w:rsid w:val="00F82DE4"/>
    <w:rsid w:val="00F83116"/>
    <w:rsid w:val="00F83494"/>
    <w:rsid w:val="00F8396F"/>
    <w:rsid w:val="00F83FA2"/>
    <w:rsid w:val="00F844F2"/>
    <w:rsid w:val="00F8477B"/>
    <w:rsid w:val="00F84F21"/>
    <w:rsid w:val="00F86A98"/>
    <w:rsid w:val="00F86CCF"/>
    <w:rsid w:val="00F8725A"/>
    <w:rsid w:val="00F87A4E"/>
    <w:rsid w:val="00F87D10"/>
    <w:rsid w:val="00F9086C"/>
    <w:rsid w:val="00F90973"/>
    <w:rsid w:val="00F90C61"/>
    <w:rsid w:val="00F90C6C"/>
    <w:rsid w:val="00F90E93"/>
    <w:rsid w:val="00F91C7B"/>
    <w:rsid w:val="00F924D1"/>
    <w:rsid w:val="00F92A2E"/>
    <w:rsid w:val="00F92C48"/>
    <w:rsid w:val="00F933FF"/>
    <w:rsid w:val="00F9394D"/>
    <w:rsid w:val="00F93DAC"/>
    <w:rsid w:val="00F93E1B"/>
    <w:rsid w:val="00F94556"/>
    <w:rsid w:val="00F948E2"/>
    <w:rsid w:val="00F949EB"/>
    <w:rsid w:val="00F95354"/>
    <w:rsid w:val="00F9682D"/>
    <w:rsid w:val="00F9693F"/>
    <w:rsid w:val="00F970FD"/>
    <w:rsid w:val="00F978A3"/>
    <w:rsid w:val="00F979DC"/>
    <w:rsid w:val="00FA0085"/>
    <w:rsid w:val="00FA0794"/>
    <w:rsid w:val="00FA0F4C"/>
    <w:rsid w:val="00FA13E3"/>
    <w:rsid w:val="00FA1B8B"/>
    <w:rsid w:val="00FA1CBF"/>
    <w:rsid w:val="00FA23B3"/>
    <w:rsid w:val="00FA27C3"/>
    <w:rsid w:val="00FA2EE6"/>
    <w:rsid w:val="00FA333B"/>
    <w:rsid w:val="00FA3B9B"/>
    <w:rsid w:val="00FA3C1F"/>
    <w:rsid w:val="00FA4207"/>
    <w:rsid w:val="00FA5049"/>
    <w:rsid w:val="00FA5CB3"/>
    <w:rsid w:val="00FA6AFF"/>
    <w:rsid w:val="00FA6EE8"/>
    <w:rsid w:val="00FA7131"/>
    <w:rsid w:val="00FA7261"/>
    <w:rsid w:val="00FA73DC"/>
    <w:rsid w:val="00FB0394"/>
    <w:rsid w:val="00FB0711"/>
    <w:rsid w:val="00FB189B"/>
    <w:rsid w:val="00FB24DF"/>
    <w:rsid w:val="00FB3691"/>
    <w:rsid w:val="00FB373C"/>
    <w:rsid w:val="00FB39EC"/>
    <w:rsid w:val="00FB3F98"/>
    <w:rsid w:val="00FB4C77"/>
    <w:rsid w:val="00FB4E14"/>
    <w:rsid w:val="00FB65C6"/>
    <w:rsid w:val="00FB7123"/>
    <w:rsid w:val="00FB717C"/>
    <w:rsid w:val="00FC099D"/>
    <w:rsid w:val="00FC0EB1"/>
    <w:rsid w:val="00FC15A8"/>
    <w:rsid w:val="00FC1666"/>
    <w:rsid w:val="00FC2038"/>
    <w:rsid w:val="00FC22A6"/>
    <w:rsid w:val="00FC2810"/>
    <w:rsid w:val="00FC2DF7"/>
    <w:rsid w:val="00FC3BCD"/>
    <w:rsid w:val="00FC4557"/>
    <w:rsid w:val="00FC5147"/>
    <w:rsid w:val="00FC51B7"/>
    <w:rsid w:val="00FC733D"/>
    <w:rsid w:val="00FC75DC"/>
    <w:rsid w:val="00FC7D9A"/>
    <w:rsid w:val="00FD0772"/>
    <w:rsid w:val="00FD0979"/>
    <w:rsid w:val="00FD0F34"/>
    <w:rsid w:val="00FD107F"/>
    <w:rsid w:val="00FD173F"/>
    <w:rsid w:val="00FD1C0C"/>
    <w:rsid w:val="00FD1EAC"/>
    <w:rsid w:val="00FD242B"/>
    <w:rsid w:val="00FD261A"/>
    <w:rsid w:val="00FD3371"/>
    <w:rsid w:val="00FD387B"/>
    <w:rsid w:val="00FD387F"/>
    <w:rsid w:val="00FD3C4F"/>
    <w:rsid w:val="00FD3F4D"/>
    <w:rsid w:val="00FD4620"/>
    <w:rsid w:val="00FD4AE7"/>
    <w:rsid w:val="00FD4E09"/>
    <w:rsid w:val="00FD4E2A"/>
    <w:rsid w:val="00FD56A3"/>
    <w:rsid w:val="00FD5A97"/>
    <w:rsid w:val="00FD673B"/>
    <w:rsid w:val="00FD6C83"/>
    <w:rsid w:val="00FD6CCD"/>
    <w:rsid w:val="00FD6E4E"/>
    <w:rsid w:val="00FD7939"/>
    <w:rsid w:val="00FD7D93"/>
    <w:rsid w:val="00FE0219"/>
    <w:rsid w:val="00FE0317"/>
    <w:rsid w:val="00FE0878"/>
    <w:rsid w:val="00FE0F34"/>
    <w:rsid w:val="00FE1670"/>
    <w:rsid w:val="00FE219E"/>
    <w:rsid w:val="00FE22AF"/>
    <w:rsid w:val="00FE2B94"/>
    <w:rsid w:val="00FE2CD6"/>
    <w:rsid w:val="00FE31EB"/>
    <w:rsid w:val="00FE3400"/>
    <w:rsid w:val="00FE39F3"/>
    <w:rsid w:val="00FE4548"/>
    <w:rsid w:val="00FE45CD"/>
    <w:rsid w:val="00FE472A"/>
    <w:rsid w:val="00FE4EF6"/>
    <w:rsid w:val="00FE4FE2"/>
    <w:rsid w:val="00FE5AAA"/>
    <w:rsid w:val="00FE6A0F"/>
    <w:rsid w:val="00FE6DB6"/>
    <w:rsid w:val="00FE7A1E"/>
    <w:rsid w:val="00FE7CA2"/>
    <w:rsid w:val="00FF00C4"/>
    <w:rsid w:val="00FF07F9"/>
    <w:rsid w:val="00FF1294"/>
    <w:rsid w:val="00FF194E"/>
    <w:rsid w:val="00FF1E8A"/>
    <w:rsid w:val="00FF2222"/>
    <w:rsid w:val="00FF25E0"/>
    <w:rsid w:val="00FF2CE4"/>
    <w:rsid w:val="00FF3553"/>
    <w:rsid w:val="00FF56FC"/>
    <w:rsid w:val="00FF5D45"/>
    <w:rsid w:val="00FF63A0"/>
    <w:rsid w:val="00FF6FA3"/>
    <w:rsid w:val="00FF6FFE"/>
    <w:rsid w:val="00FF7609"/>
    <w:rsid w:val="00FF7E02"/>
    <w:rsid w:val="00FF7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6BD9AF-F5B9-4CC1-A48E-3786D6A5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98E"/>
  </w:style>
  <w:style w:type="paragraph" w:styleId="1">
    <w:name w:val="heading 1"/>
    <w:basedOn w:val="a"/>
    <w:next w:val="a"/>
    <w:link w:val="10"/>
    <w:qFormat/>
    <w:rsid w:val="006E798E"/>
    <w:pPr>
      <w:keepNext/>
      <w:ind w:firstLine="720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6E798E"/>
    <w:pPr>
      <w:keepNext/>
      <w:ind w:firstLine="720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85724C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9F07E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E798E"/>
    <w:pPr>
      <w:ind w:firstLine="720"/>
      <w:jc w:val="center"/>
    </w:pPr>
    <w:rPr>
      <w:sz w:val="24"/>
    </w:rPr>
  </w:style>
  <w:style w:type="paragraph" w:styleId="20">
    <w:name w:val="Body Text Indent 2"/>
    <w:basedOn w:val="a"/>
    <w:link w:val="21"/>
    <w:rsid w:val="006E798E"/>
    <w:pPr>
      <w:ind w:firstLine="720"/>
      <w:jc w:val="both"/>
    </w:pPr>
    <w:rPr>
      <w:sz w:val="24"/>
    </w:rPr>
  </w:style>
  <w:style w:type="paragraph" w:styleId="a4">
    <w:name w:val="footer"/>
    <w:basedOn w:val="a"/>
    <w:rsid w:val="006E798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E798E"/>
  </w:style>
  <w:style w:type="paragraph" w:styleId="31">
    <w:name w:val="Body Text Indent 3"/>
    <w:basedOn w:val="a"/>
    <w:rsid w:val="006E798E"/>
    <w:pPr>
      <w:ind w:firstLine="720"/>
      <w:jc w:val="both"/>
    </w:pPr>
    <w:rPr>
      <w:sz w:val="24"/>
    </w:rPr>
  </w:style>
  <w:style w:type="paragraph" w:styleId="32">
    <w:name w:val="Body Text 3"/>
    <w:basedOn w:val="a"/>
    <w:link w:val="33"/>
    <w:rsid w:val="006E798E"/>
    <w:pPr>
      <w:ind w:right="-1050"/>
      <w:jc w:val="both"/>
    </w:pPr>
    <w:rPr>
      <w:snapToGrid w:val="0"/>
      <w:color w:val="000000"/>
      <w:sz w:val="24"/>
    </w:rPr>
  </w:style>
  <w:style w:type="paragraph" w:styleId="a6">
    <w:name w:val="Block Text"/>
    <w:basedOn w:val="a"/>
    <w:rsid w:val="006E798E"/>
    <w:pPr>
      <w:ind w:left="720" w:right="-1333"/>
      <w:jc w:val="both"/>
    </w:pPr>
    <w:rPr>
      <w:color w:val="000000"/>
      <w:sz w:val="24"/>
    </w:rPr>
  </w:style>
  <w:style w:type="paragraph" w:styleId="a7">
    <w:name w:val="header"/>
    <w:basedOn w:val="a"/>
    <w:link w:val="a8"/>
    <w:uiPriority w:val="99"/>
    <w:rsid w:val="00DC331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B504B"/>
    <w:rPr>
      <w:rFonts w:ascii="Tahoma" w:hAnsi="Tahoma" w:cs="Tahoma"/>
      <w:sz w:val="16"/>
      <w:szCs w:val="16"/>
    </w:rPr>
  </w:style>
  <w:style w:type="character" w:customStyle="1" w:styleId="33">
    <w:name w:val="Основной текст 3 Знак"/>
    <w:link w:val="32"/>
    <w:rsid w:val="00F31E49"/>
    <w:rPr>
      <w:snapToGrid w:val="0"/>
      <w:color w:val="000000"/>
      <w:sz w:val="24"/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DC4745"/>
    <w:rPr>
      <w:sz w:val="24"/>
      <w:lang w:val="ru-RU" w:eastAsia="ru-RU" w:bidi="ar-SA"/>
    </w:rPr>
  </w:style>
  <w:style w:type="paragraph" w:customStyle="1" w:styleId="ConsNormal">
    <w:name w:val="ConsNormal"/>
    <w:rsid w:val="002D74C3"/>
    <w:pPr>
      <w:widowControl w:val="0"/>
      <w:ind w:firstLine="720"/>
    </w:pPr>
    <w:rPr>
      <w:rFonts w:ascii="Arial" w:hAnsi="Arial"/>
      <w:snapToGrid w:val="0"/>
    </w:rPr>
  </w:style>
  <w:style w:type="paragraph" w:customStyle="1" w:styleId="210">
    <w:name w:val="Основной текст 21"/>
    <w:basedOn w:val="a"/>
    <w:rsid w:val="00E101E4"/>
    <w:pPr>
      <w:tabs>
        <w:tab w:val="left" w:pos="459"/>
        <w:tab w:val="left" w:pos="8222"/>
      </w:tabs>
      <w:ind w:left="459" w:firstLine="33"/>
      <w:jc w:val="both"/>
    </w:pPr>
    <w:rPr>
      <w:snapToGrid w:val="0"/>
      <w:color w:val="000000"/>
      <w:sz w:val="24"/>
      <w:u w:val="single"/>
    </w:rPr>
  </w:style>
  <w:style w:type="character" w:customStyle="1" w:styleId="211">
    <w:name w:val="Основной текст с отступом 2 Знак1"/>
    <w:rsid w:val="007841BE"/>
    <w:rPr>
      <w:sz w:val="24"/>
      <w:lang w:val="ru-RU" w:eastAsia="ru-RU" w:bidi="ar-SA"/>
    </w:rPr>
  </w:style>
  <w:style w:type="character" w:customStyle="1" w:styleId="a8">
    <w:name w:val="Верхний колонтитул Знак"/>
    <w:basedOn w:val="a0"/>
    <w:link w:val="a7"/>
    <w:uiPriority w:val="99"/>
    <w:rsid w:val="00044147"/>
  </w:style>
  <w:style w:type="paragraph" w:styleId="aa">
    <w:name w:val="Document Map"/>
    <w:basedOn w:val="a"/>
    <w:semiHidden/>
    <w:rsid w:val="00603D78"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1"/>
    <w:rsid w:val="00325C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basedOn w:val="a"/>
    <w:uiPriority w:val="34"/>
    <w:qFormat/>
    <w:rsid w:val="005725C4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3225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32258"/>
    <w:pPr>
      <w:autoSpaceDE w:val="0"/>
      <w:autoSpaceDN w:val="0"/>
      <w:adjustRightInd w:val="0"/>
    </w:pPr>
    <w:rPr>
      <w:sz w:val="32"/>
      <w:szCs w:val="32"/>
    </w:rPr>
  </w:style>
  <w:style w:type="character" w:customStyle="1" w:styleId="10">
    <w:name w:val="Заголовок 1 Знак"/>
    <w:basedOn w:val="a0"/>
    <w:link w:val="1"/>
    <w:rsid w:val="00420589"/>
    <w:rPr>
      <w:sz w:val="24"/>
    </w:rPr>
  </w:style>
  <w:style w:type="paragraph" w:styleId="ad">
    <w:name w:val="Body Text"/>
    <w:basedOn w:val="a"/>
    <w:link w:val="ae"/>
    <w:uiPriority w:val="99"/>
    <w:unhideWhenUsed/>
    <w:rsid w:val="006C3DC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6C3DC3"/>
  </w:style>
  <w:style w:type="paragraph" w:customStyle="1" w:styleId="ConsPlusNormal">
    <w:name w:val="ConsPlusNormal"/>
    <w:qFormat/>
    <w:rsid w:val="005F54B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1">
    <w:name w:val="Сетка таблицы1"/>
    <w:basedOn w:val="a1"/>
    <w:next w:val="ab"/>
    <w:uiPriority w:val="59"/>
    <w:rsid w:val="005F54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0335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converted-space">
    <w:name w:val="apple-converted-space"/>
    <w:rsid w:val="009B6DA3"/>
  </w:style>
  <w:style w:type="paragraph" w:customStyle="1" w:styleId="12">
    <w:name w:val="Îáû÷íûé1"/>
    <w:qFormat/>
    <w:rsid w:val="008453A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cs="Arial"/>
      <w:sz w:val="22"/>
      <w:szCs w:val="22"/>
      <w:lang w:val="en-US" w:eastAsia="en-US"/>
    </w:rPr>
  </w:style>
  <w:style w:type="paragraph" w:styleId="af">
    <w:name w:val="No Spacing"/>
    <w:aliases w:val="1"/>
    <w:link w:val="af0"/>
    <w:uiPriority w:val="1"/>
    <w:qFormat/>
    <w:rsid w:val="00D1593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1">
    <w:name w:val="Hyperlink"/>
    <w:unhideWhenUsed/>
    <w:rsid w:val="00B72482"/>
    <w:rPr>
      <w:color w:val="0000FF"/>
      <w:u w:val="single"/>
    </w:rPr>
  </w:style>
  <w:style w:type="paragraph" w:customStyle="1" w:styleId="ConsPlusTitle">
    <w:name w:val="ConsPlusTitle"/>
    <w:rsid w:val="003D202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2">
    <w:name w:val="Абзац списка Знак"/>
    <w:aliases w:val="Абзац списка основной Знак"/>
    <w:link w:val="ac"/>
    <w:uiPriority w:val="34"/>
    <w:locked/>
    <w:rsid w:val="000C2FBF"/>
    <w:rPr>
      <w:sz w:val="24"/>
      <w:szCs w:val="24"/>
    </w:rPr>
  </w:style>
  <w:style w:type="character" w:customStyle="1" w:styleId="af0">
    <w:name w:val="Без интервала Знак"/>
    <w:aliases w:val="1 Знак"/>
    <w:link w:val="af"/>
    <w:uiPriority w:val="1"/>
    <w:locked/>
    <w:rsid w:val="00563E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3">
    <w:name w:val="Текст мой"/>
    <w:basedOn w:val="a"/>
    <w:link w:val="af4"/>
    <w:qFormat/>
    <w:rsid w:val="00D91A41"/>
    <w:pPr>
      <w:widowControl w:val="0"/>
      <w:tabs>
        <w:tab w:val="left" w:pos="0"/>
      </w:tabs>
      <w:spacing w:line="360" w:lineRule="auto"/>
      <w:ind w:firstLine="709"/>
      <w:jc w:val="both"/>
    </w:pPr>
    <w:rPr>
      <w:sz w:val="28"/>
      <w:szCs w:val="28"/>
    </w:rPr>
  </w:style>
  <w:style w:type="character" w:customStyle="1" w:styleId="af4">
    <w:name w:val="Текст мой Знак"/>
    <w:link w:val="af3"/>
    <w:rsid w:val="00D91A41"/>
    <w:rPr>
      <w:sz w:val="28"/>
      <w:szCs w:val="28"/>
    </w:rPr>
  </w:style>
  <w:style w:type="paragraph" w:styleId="af5">
    <w:name w:val="Normal (Web)"/>
    <w:aliases w:val="Обычный (веб) Знак"/>
    <w:basedOn w:val="a"/>
    <w:uiPriority w:val="99"/>
    <w:unhideWhenUsed/>
    <w:qFormat/>
    <w:rsid w:val="00F00D77"/>
    <w:pPr>
      <w:spacing w:before="100" w:beforeAutospacing="1" w:after="100" w:afterAutospacing="1"/>
    </w:pPr>
    <w:rPr>
      <w:sz w:val="24"/>
      <w:szCs w:val="24"/>
    </w:rPr>
  </w:style>
  <w:style w:type="character" w:styleId="af6">
    <w:name w:val="Strong"/>
    <w:basedOn w:val="a0"/>
    <w:uiPriority w:val="22"/>
    <w:qFormat/>
    <w:rsid w:val="00FA3B9B"/>
    <w:rPr>
      <w:b/>
      <w:bCs/>
    </w:rPr>
  </w:style>
  <w:style w:type="character" w:customStyle="1" w:styleId="extendedtext-full">
    <w:name w:val="extendedtext-full"/>
    <w:basedOn w:val="a0"/>
    <w:rsid w:val="00FA3B9B"/>
  </w:style>
  <w:style w:type="character" w:customStyle="1" w:styleId="hgkelc">
    <w:name w:val="hgkelc"/>
    <w:basedOn w:val="a0"/>
    <w:rsid w:val="00613838"/>
  </w:style>
  <w:style w:type="paragraph" w:customStyle="1" w:styleId="2a659cda9068c8f0a2">
    <w:name w:val="2a659cda9068c8f0a2"/>
    <w:basedOn w:val="a"/>
    <w:rsid w:val="00256737"/>
    <w:pPr>
      <w:spacing w:before="100" w:beforeAutospacing="1" w:after="100" w:afterAutospacing="1"/>
    </w:pPr>
    <w:rPr>
      <w:sz w:val="24"/>
      <w:szCs w:val="24"/>
    </w:rPr>
  </w:style>
  <w:style w:type="paragraph" w:customStyle="1" w:styleId="228bf8a64b8551e1msonormal">
    <w:name w:val="228bf8a64b8551e1msonormal"/>
    <w:basedOn w:val="a"/>
    <w:rsid w:val="00256737"/>
    <w:pPr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0"/>
    <w:rsid w:val="00256737"/>
  </w:style>
  <w:style w:type="paragraph" w:customStyle="1" w:styleId="623533f7ea2e5ae2msolistparagraph">
    <w:name w:val="623533f7ea2e5ae2msolistparagraph"/>
    <w:basedOn w:val="a"/>
    <w:rsid w:val="00256737"/>
    <w:pPr>
      <w:spacing w:before="100" w:beforeAutospacing="1" w:after="100" w:afterAutospacing="1"/>
    </w:pPr>
    <w:rPr>
      <w:sz w:val="24"/>
      <w:szCs w:val="24"/>
    </w:rPr>
  </w:style>
  <w:style w:type="paragraph" w:customStyle="1" w:styleId="aaf57754bde2fa03msolistparagraph">
    <w:name w:val="aaf57754bde2fa03msolistparagraph"/>
    <w:basedOn w:val="a"/>
    <w:rsid w:val="00256737"/>
    <w:pPr>
      <w:spacing w:before="100" w:beforeAutospacing="1" w:after="100" w:afterAutospacing="1"/>
    </w:pPr>
    <w:rPr>
      <w:sz w:val="24"/>
      <w:szCs w:val="24"/>
    </w:rPr>
  </w:style>
  <w:style w:type="paragraph" w:customStyle="1" w:styleId="34b9ab6016af9506msolistparagraph">
    <w:name w:val="34b9ab6016af9506msolistparagraph"/>
    <w:basedOn w:val="a"/>
    <w:rsid w:val="00256737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Содержимое таблицы"/>
    <w:basedOn w:val="a"/>
    <w:rsid w:val="00AA5384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organictitlecontentspan">
    <w:name w:val="organictitlecontentspan"/>
    <w:rsid w:val="00AA5384"/>
  </w:style>
  <w:style w:type="character" w:customStyle="1" w:styleId="blk">
    <w:name w:val="blk"/>
    <w:basedOn w:val="a0"/>
    <w:rsid w:val="00C64EFB"/>
  </w:style>
  <w:style w:type="character" w:styleId="af8">
    <w:name w:val="Emphasis"/>
    <w:uiPriority w:val="20"/>
    <w:qFormat/>
    <w:rsid w:val="0057671E"/>
    <w:rPr>
      <w:i/>
      <w:iCs/>
    </w:rPr>
  </w:style>
  <w:style w:type="character" w:customStyle="1" w:styleId="ConsPlusNormal0">
    <w:name w:val="ConsPlusNormal Знак"/>
    <w:link w:val="ConsPlusNormal"/>
    <w:rsid w:val="000B7CD9"/>
    <w:rPr>
      <w:rFonts w:ascii="Calibri" w:hAnsi="Calibri" w:cs="Calibri"/>
      <w:sz w:val="22"/>
    </w:rPr>
  </w:style>
  <w:style w:type="paragraph" w:customStyle="1" w:styleId="13">
    <w:name w:val="Без интервала1"/>
    <w:link w:val="NoSpacingChar2"/>
    <w:qFormat/>
    <w:rsid w:val="00723C5E"/>
    <w:rPr>
      <w:rFonts w:ascii="Calibri" w:hAnsi="Calibri"/>
      <w:sz w:val="22"/>
      <w:szCs w:val="22"/>
      <w:lang w:eastAsia="en-US"/>
    </w:rPr>
  </w:style>
  <w:style w:type="character" w:customStyle="1" w:styleId="NoSpacingChar2">
    <w:name w:val="No Spacing Char2"/>
    <w:link w:val="13"/>
    <w:locked/>
    <w:rsid w:val="00723C5E"/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85724C"/>
    <w:rPr>
      <w:rFonts w:ascii="Cambria" w:hAnsi="Cambria"/>
      <w:b/>
      <w:bCs/>
      <w:sz w:val="26"/>
      <w:szCs w:val="26"/>
      <w:lang w:eastAsia="en-US"/>
    </w:rPr>
  </w:style>
  <w:style w:type="paragraph" w:customStyle="1" w:styleId="Tahoma">
    <w:name w:val="Tahoma"/>
    <w:uiPriority w:val="99"/>
    <w:qFormat/>
    <w:rsid w:val="0085724C"/>
    <w:rPr>
      <w:rFonts w:ascii="Tahoma" w:eastAsia="Tahoma" w:hAnsi="Tahoma" w:cs="Tahoma"/>
    </w:rPr>
  </w:style>
  <w:style w:type="character" w:customStyle="1" w:styleId="50">
    <w:name w:val="Заголовок 5 Знак"/>
    <w:basedOn w:val="a0"/>
    <w:link w:val="5"/>
    <w:uiPriority w:val="9"/>
    <w:rsid w:val="009F07E8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gl.ru/structure/department/zozh-novosti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gl.ru/structure/department/donorstvo-krovi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gl.ru/structure/department/informacziya-o-rasprostranenii-soczialno-znachimykh-zabolevanij-i-zabolevanij-predostavlyayushhikh-opasnost-dlya-okruzhayushhikh-prinimaemykh-merak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gl.ru/structure/department/zozh-novosti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69530-5626-4BB0-BE48-B033D51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5626</Words>
  <Characters>32073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реализации Программ,</vt:lpstr>
    </vt:vector>
  </TitlesOfParts>
  <Company>1</Company>
  <LinksUpToDate>false</LinksUpToDate>
  <CharactersWithSpaces>37624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реализации Программ,</dc:title>
  <dc:creator>1</dc:creator>
  <cp:lastModifiedBy>Софьина Юлия Владимировна</cp:lastModifiedBy>
  <cp:revision>2</cp:revision>
  <cp:lastPrinted>2025-03-17T06:00:00Z</cp:lastPrinted>
  <dcterms:created xsi:type="dcterms:W3CDTF">2025-03-26T10:11:00Z</dcterms:created>
  <dcterms:modified xsi:type="dcterms:W3CDTF">2025-03-26T10:11:00Z</dcterms:modified>
</cp:coreProperties>
</file>